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2A283" w14:textId="3BAEF34A" w:rsidR="00381995" w:rsidRDefault="00D272FA" w:rsidP="004306BA">
      <w:pPr>
        <w:jc w:val="center"/>
        <w:rPr>
          <w:rFonts w:ascii="Times New Roman" w:hAnsi="Times New Roman" w:cs="Times New Roman"/>
          <w:b/>
          <w:sz w:val="24"/>
          <w:szCs w:val="24"/>
        </w:rPr>
      </w:pPr>
      <w:bookmarkStart w:id="0" w:name="_GoBack"/>
      <w:bookmarkEnd w:id="0"/>
      <w:r w:rsidRPr="00381995">
        <w:rPr>
          <w:rFonts w:ascii="Times New Roman" w:hAnsi="Times New Roman" w:cs="Times New Roman"/>
          <w:b/>
          <w:caps/>
          <w:sz w:val="24"/>
          <w:szCs w:val="24"/>
        </w:rPr>
        <w:t>Vizito į Estiją rezultat</w:t>
      </w:r>
      <w:r w:rsidR="004306BA">
        <w:rPr>
          <w:rFonts w:ascii="Times New Roman" w:hAnsi="Times New Roman" w:cs="Times New Roman"/>
          <w:b/>
          <w:caps/>
          <w:sz w:val="24"/>
          <w:szCs w:val="24"/>
        </w:rPr>
        <w:t>AI</w:t>
      </w:r>
    </w:p>
    <w:p w14:paraId="186E6B9D" w14:textId="7F64D5AC" w:rsidR="003F1C5D" w:rsidRPr="003F1C5D" w:rsidRDefault="003F1C5D" w:rsidP="00C94638">
      <w:pPr>
        <w:jc w:val="both"/>
        <w:rPr>
          <w:rFonts w:ascii="Times New Roman" w:hAnsi="Times New Roman" w:cs="Times New Roman"/>
          <w:sz w:val="24"/>
          <w:szCs w:val="24"/>
        </w:rPr>
      </w:pPr>
      <w:r w:rsidRPr="003F1C5D">
        <w:rPr>
          <w:rFonts w:ascii="Times New Roman" w:hAnsi="Times New Roman" w:cs="Times New Roman"/>
          <w:b/>
          <w:sz w:val="24"/>
          <w:szCs w:val="24"/>
        </w:rPr>
        <w:t>Vizito tikslas</w:t>
      </w:r>
      <w:r>
        <w:rPr>
          <w:rFonts w:ascii="Times New Roman" w:hAnsi="Times New Roman" w:cs="Times New Roman"/>
          <w:sz w:val="24"/>
          <w:szCs w:val="24"/>
        </w:rPr>
        <w:t xml:space="preserve"> – </w:t>
      </w:r>
      <w:r w:rsidRPr="003F1C5D">
        <w:rPr>
          <w:rFonts w:ascii="Times New Roman" w:hAnsi="Times New Roman" w:cs="Times New Roman"/>
          <w:sz w:val="24"/>
          <w:szCs w:val="24"/>
        </w:rPr>
        <w:t>sieki</w:t>
      </w:r>
      <w:r>
        <w:rPr>
          <w:rFonts w:ascii="Times New Roman" w:hAnsi="Times New Roman" w:cs="Times New Roman"/>
          <w:sz w:val="24"/>
          <w:szCs w:val="24"/>
        </w:rPr>
        <w:t>s</w:t>
      </w:r>
      <w:r w:rsidRPr="003F1C5D">
        <w:rPr>
          <w:rFonts w:ascii="Times New Roman" w:hAnsi="Times New Roman" w:cs="Times New Roman"/>
          <w:sz w:val="24"/>
          <w:szCs w:val="24"/>
        </w:rPr>
        <w:t xml:space="preserve"> susipažinti su Estijos gerąja patirtimi formuojant ir įgyvendinant kultūros politiką</w:t>
      </w:r>
      <w:r w:rsidR="006C3824">
        <w:rPr>
          <w:rFonts w:ascii="Times New Roman" w:hAnsi="Times New Roman" w:cs="Times New Roman"/>
          <w:sz w:val="24"/>
          <w:szCs w:val="24"/>
        </w:rPr>
        <w:t>, ypač etninės kultūros ir mėgėjų meno srityse</w:t>
      </w:r>
      <w:r w:rsidRPr="003F1C5D">
        <w:rPr>
          <w:rFonts w:ascii="Times New Roman" w:hAnsi="Times New Roman" w:cs="Times New Roman"/>
          <w:sz w:val="24"/>
          <w:szCs w:val="24"/>
        </w:rPr>
        <w:t xml:space="preserve">. </w:t>
      </w:r>
    </w:p>
    <w:p w14:paraId="20F9645B" w14:textId="77777777" w:rsidR="003F1C5D" w:rsidRDefault="003F1C5D" w:rsidP="00C94638">
      <w:pPr>
        <w:jc w:val="both"/>
        <w:rPr>
          <w:rFonts w:ascii="Times New Roman" w:hAnsi="Times New Roman" w:cs="Times New Roman"/>
          <w:sz w:val="24"/>
          <w:szCs w:val="24"/>
        </w:rPr>
      </w:pPr>
      <w:r w:rsidRPr="003F1C5D">
        <w:rPr>
          <w:rFonts w:ascii="Times New Roman" w:hAnsi="Times New Roman" w:cs="Times New Roman"/>
          <w:b/>
          <w:sz w:val="24"/>
          <w:szCs w:val="24"/>
        </w:rPr>
        <w:t>Lietuvai atstovavo</w:t>
      </w:r>
      <w:r>
        <w:rPr>
          <w:rFonts w:ascii="Times New Roman" w:hAnsi="Times New Roman" w:cs="Times New Roman"/>
          <w:sz w:val="24"/>
          <w:szCs w:val="24"/>
        </w:rPr>
        <w:t>:</w:t>
      </w:r>
      <w:r w:rsidRPr="003F1C5D">
        <w:rPr>
          <w:rFonts w:ascii="Times New Roman" w:hAnsi="Times New Roman" w:cs="Times New Roman"/>
          <w:sz w:val="24"/>
          <w:szCs w:val="24"/>
        </w:rPr>
        <w:t xml:space="preserve"> Lietuvos Respublikos Seimo laikinosios Etninės kultūros grupės vadovas, Kultūros komiteto narys Robertas Šarknickas, Etninės kultūros globos tarybos pirmininkė Dalia Urbanavičienė ir pirmininkės pavaduotojas Jonas Rudzinskas, Lietuvos nacionalinio kultūros centro direktorius Saulius Liausa ir direktoriaus pavaduotoja Vida Šatkauskienė. </w:t>
      </w:r>
    </w:p>
    <w:p w14:paraId="5F231E3B" w14:textId="56C96FCB" w:rsidR="003F1C5D" w:rsidRPr="003F1C5D" w:rsidRDefault="004E695F" w:rsidP="00C94638">
      <w:pPr>
        <w:jc w:val="both"/>
        <w:rPr>
          <w:rFonts w:ascii="Times New Roman" w:hAnsi="Times New Roman" w:cs="Times New Roman"/>
          <w:sz w:val="24"/>
          <w:szCs w:val="24"/>
        </w:rPr>
      </w:pPr>
      <w:r>
        <w:rPr>
          <w:rFonts w:ascii="Times New Roman" w:hAnsi="Times New Roman" w:cs="Times New Roman"/>
          <w:b/>
          <w:sz w:val="24"/>
          <w:szCs w:val="24"/>
        </w:rPr>
        <w:t>B</w:t>
      </w:r>
      <w:r w:rsidRPr="003F1C5D">
        <w:rPr>
          <w:rFonts w:ascii="Times New Roman" w:hAnsi="Times New Roman" w:cs="Times New Roman"/>
          <w:b/>
          <w:sz w:val="24"/>
          <w:szCs w:val="24"/>
        </w:rPr>
        <w:t>alandžio 8 d.</w:t>
      </w:r>
      <w:r w:rsidRPr="003F1C5D">
        <w:rPr>
          <w:rFonts w:ascii="Times New Roman" w:hAnsi="Times New Roman" w:cs="Times New Roman"/>
          <w:sz w:val="24"/>
          <w:szCs w:val="24"/>
        </w:rPr>
        <w:t xml:space="preserve"> </w:t>
      </w:r>
      <w:r>
        <w:rPr>
          <w:rFonts w:ascii="Times New Roman" w:hAnsi="Times New Roman" w:cs="Times New Roman"/>
          <w:b/>
          <w:sz w:val="24"/>
          <w:szCs w:val="24"/>
        </w:rPr>
        <w:t>a</w:t>
      </w:r>
      <w:r w:rsidR="003F1C5D" w:rsidRPr="003F1C5D">
        <w:rPr>
          <w:rFonts w:ascii="Times New Roman" w:hAnsi="Times New Roman" w:cs="Times New Roman"/>
          <w:b/>
          <w:sz w:val="24"/>
          <w:szCs w:val="24"/>
        </w:rPr>
        <w:t xml:space="preserve">psilankyta </w:t>
      </w:r>
      <w:r w:rsidR="003F1C5D" w:rsidRPr="003F1C5D">
        <w:rPr>
          <w:rFonts w:ascii="Times New Roman" w:hAnsi="Times New Roman" w:cs="Times New Roman"/>
          <w:sz w:val="24"/>
          <w:szCs w:val="24"/>
        </w:rPr>
        <w:t xml:space="preserve">Estijos Kultūros ministerijoje ir </w:t>
      </w:r>
      <w:r w:rsidR="00BC1E3B">
        <w:rPr>
          <w:rFonts w:ascii="Times New Roman" w:hAnsi="Times New Roman" w:cs="Times New Roman"/>
          <w:sz w:val="24"/>
          <w:szCs w:val="24"/>
        </w:rPr>
        <w:t>K</w:t>
      </w:r>
      <w:r w:rsidR="003F1C5D" w:rsidRPr="003F1C5D">
        <w:rPr>
          <w:rFonts w:ascii="Times New Roman" w:hAnsi="Times New Roman" w:cs="Times New Roman"/>
          <w:sz w:val="24"/>
          <w:szCs w:val="24"/>
        </w:rPr>
        <w:t>ultūros rėmimo fonde</w:t>
      </w:r>
      <w:r w:rsidR="003F1C5D">
        <w:rPr>
          <w:rFonts w:ascii="Times New Roman" w:hAnsi="Times New Roman" w:cs="Times New Roman"/>
          <w:sz w:val="24"/>
          <w:szCs w:val="24"/>
        </w:rPr>
        <w:t xml:space="preserve">, susitikta </w:t>
      </w:r>
      <w:bookmarkStart w:id="1" w:name="_Hlk9249479"/>
      <w:r w:rsidR="003F1C5D" w:rsidRPr="003F1C5D">
        <w:rPr>
          <w:rFonts w:ascii="Times New Roman" w:hAnsi="Times New Roman" w:cs="Times New Roman"/>
          <w:sz w:val="24"/>
          <w:szCs w:val="24"/>
        </w:rPr>
        <w:t>su ilgamečiu Kultūros ministerijos patarėju liaudies kultūros klausimais Eino Pedanik</w:t>
      </w:r>
      <w:r>
        <w:rPr>
          <w:rFonts w:ascii="Times New Roman" w:hAnsi="Times New Roman" w:cs="Times New Roman"/>
          <w:sz w:val="24"/>
          <w:szCs w:val="24"/>
        </w:rPr>
        <w:t>u</w:t>
      </w:r>
      <w:r w:rsidR="003F1C5D" w:rsidRPr="003F1C5D">
        <w:rPr>
          <w:rFonts w:ascii="Times New Roman" w:hAnsi="Times New Roman" w:cs="Times New Roman"/>
          <w:sz w:val="24"/>
          <w:szCs w:val="24"/>
        </w:rPr>
        <w:t>, Estijos Kultūros rėmimo fondo pirmininke Kertu Saks, Estijos liaudies kultūros centro direktorium</w:t>
      </w:r>
      <w:r>
        <w:rPr>
          <w:rFonts w:ascii="Times New Roman" w:hAnsi="Times New Roman" w:cs="Times New Roman"/>
          <w:sz w:val="24"/>
          <w:szCs w:val="24"/>
        </w:rPr>
        <w:t>i</w:t>
      </w:r>
      <w:r w:rsidR="003F1C5D" w:rsidRPr="003F1C5D">
        <w:rPr>
          <w:rFonts w:ascii="Times New Roman" w:hAnsi="Times New Roman" w:cs="Times New Roman"/>
          <w:sz w:val="24"/>
          <w:szCs w:val="24"/>
        </w:rPr>
        <w:t xml:space="preserve"> Kalle Vister</w:t>
      </w:r>
      <w:r>
        <w:rPr>
          <w:rFonts w:ascii="Times New Roman" w:hAnsi="Times New Roman" w:cs="Times New Roman"/>
          <w:sz w:val="24"/>
          <w:szCs w:val="24"/>
        </w:rPr>
        <w:t>iu</w:t>
      </w:r>
      <w:r w:rsidR="003F1C5D" w:rsidRPr="003F1C5D">
        <w:rPr>
          <w:rFonts w:ascii="Times New Roman" w:hAnsi="Times New Roman" w:cs="Times New Roman"/>
          <w:sz w:val="24"/>
          <w:szCs w:val="24"/>
        </w:rPr>
        <w:t xml:space="preserve"> ir šio centro Nematerialaus kultūros paveldo skyriaus vedėja Leelo Isidora Viita</w:t>
      </w:r>
      <w:bookmarkEnd w:id="1"/>
      <w:r w:rsidR="003F1C5D" w:rsidRPr="003F1C5D">
        <w:rPr>
          <w:rFonts w:ascii="Times New Roman" w:hAnsi="Times New Roman" w:cs="Times New Roman"/>
          <w:sz w:val="24"/>
          <w:szCs w:val="24"/>
        </w:rPr>
        <w:t xml:space="preserve">. </w:t>
      </w:r>
    </w:p>
    <w:p w14:paraId="2F5C78B2" w14:textId="77777777" w:rsidR="003F1C5D" w:rsidRDefault="003F1C5D" w:rsidP="00C94638">
      <w:pPr>
        <w:jc w:val="both"/>
        <w:rPr>
          <w:rFonts w:ascii="Times New Roman" w:hAnsi="Times New Roman" w:cs="Times New Roman"/>
          <w:sz w:val="24"/>
          <w:szCs w:val="24"/>
        </w:rPr>
      </w:pPr>
      <w:r w:rsidRPr="003F1C5D">
        <w:rPr>
          <w:rFonts w:ascii="Times New Roman" w:hAnsi="Times New Roman" w:cs="Times New Roman"/>
          <w:sz w:val="24"/>
          <w:szCs w:val="24"/>
        </w:rPr>
        <w:t xml:space="preserve">Susitikimo metu buvo išklausyti </w:t>
      </w:r>
      <w:r w:rsidRPr="003F1C5D">
        <w:rPr>
          <w:rFonts w:ascii="Times New Roman" w:hAnsi="Times New Roman" w:cs="Times New Roman"/>
          <w:b/>
          <w:sz w:val="24"/>
          <w:szCs w:val="24"/>
        </w:rPr>
        <w:t>pranešimai</w:t>
      </w:r>
      <w:r w:rsidRPr="003F1C5D">
        <w:rPr>
          <w:rFonts w:ascii="Times New Roman" w:hAnsi="Times New Roman" w:cs="Times New Roman"/>
          <w:sz w:val="24"/>
          <w:szCs w:val="24"/>
        </w:rPr>
        <w:t xml:space="preserve">: </w:t>
      </w:r>
    </w:p>
    <w:p w14:paraId="4A7C9E73" w14:textId="77777777" w:rsidR="003F1C5D" w:rsidRDefault="003F1C5D" w:rsidP="00C94638">
      <w:pPr>
        <w:pStyle w:val="Sraopastraipa"/>
        <w:numPr>
          <w:ilvl w:val="0"/>
          <w:numId w:val="1"/>
        </w:numPr>
        <w:tabs>
          <w:tab w:val="left" w:pos="851"/>
        </w:tabs>
        <w:ind w:left="0" w:firstLine="567"/>
        <w:jc w:val="both"/>
        <w:rPr>
          <w:rFonts w:ascii="Times New Roman" w:hAnsi="Times New Roman" w:cs="Times New Roman"/>
          <w:sz w:val="24"/>
          <w:szCs w:val="24"/>
        </w:rPr>
      </w:pPr>
      <w:r w:rsidRPr="003F1C5D">
        <w:rPr>
          <w:rFonts w:ascii="Times New Roman" w:hAnsi="Times New Roman" w:cs="Times New Roman"/>
          <w:sz w:val="24"/>
          <w:szCs w:val="24"/>
        </w:rPr>
        <w:t xml:space="preserve">K. Saks išsamiai pristatė Estijos Kultūros rėmimo fondo veiklą, struktūrą ir skiriamas lėšas atskiroms kultūros sritims bei regionams, ypatingą dėmesį skirdama folkloro srities rėmimui; </w:t>
      </w:r>
    </w:p>
    <w:p w14:paraId="4D23B1BF" w14:textId="7A83719D" w:rsidR="003F1C5D" w:rsidRDefault="003F1C5D" w:rsidP="00C94638">
      <w:pPr>
        <w:pStyle w:val="Sraopastraipa"/>
        <w:numPr>
          <w:ilvl w:val="0"/>
          <w:numId w:val="1"/>
        </w:numPr>
        <w:tabs>
          <w:tab w:val="left" w:pos="851"/>
        </w:tabs>
        <w:ind w:left="0" w:firstLine="567"/>
        <w:jc w:val="both"/>
        <w:rPr>
          <w:rFonts w:ascii="Times New Roman" w:hAnsi="Times New Roman" w:cs="Times New Roman"/>
          <w:sz w:val="24"/>
          <w:szCs w:val="24"/>
        </w:rPr>
      </w:pPr>
      <w:r w:rsidRPr="003F1C5D">
        <w:rPr>
          <w:rFonts w:ascii="Times New Roman" w:hAnsi="Times New Roman" w:cs="Times New Roman"/>
          <w:sz w:val="24"/>
          <w:szCs w:val="24"/>
        </w:rPr>
        <w:t>E. Pedanik</w:t>
      </w:r>
      <w:r w:rsidR="004E695F">
        <w:rPr>
          <w:rFonts w:ascii="Times New Roman" w:hAnsi="Times New Roman" w:cs="Times New Roman"/>
          <w:sz w:val="24"/>
          <w:szCs w:val="24"/>
        </w:rPr>
        <w:t>as</w:t>
      </w:r>
      <w:r w:rsidRPr="003F1C5D">
        <w:rPr>
          <w:rFonts w:ascii="Times New Roman" w:hAnsi="Times New Roman" w:cs="Times New Roman"/>
          <w:sz w:val="24"/>
          <w:szCs w:val="24"/>
        </w:rPr>
        <w:t xml:space="preserve"> aptarė bendrąsias kultūros politikos gaires Estijoje, pristatė Kultūros ministerijos programas, skirtas folkloro rėmimui,  paramą folkloro asociacijo</w:t>
      </w:r>
      <w:r w:rsidR="00F05F1C">
        <w:rPr>
          <w:rFonts w:ascii="Times New Roman" w:hAnsi="Times New Roman" w:cs="Times New Roman"/>
          <w:sz w:val="24"/>
          <w:szCs w:val="24"/>
        </w:rPr>
        <w:t>m</w:t>
      </w:r>
      <w:r w:rsidRPr="003F1C5D">
        <w:rPr>
          <w:rFonts w:ascii="Times New Roman" w:hAnsi="Times New Roman" w:cs="Times New Roman"/>
          <w:sz w:val="24"/>
          <w:szCs w:val="24"/>
        </w:rPr>
        <w:t>s ir organizacijų tinkl</w:t>
      </w:r>
      <w:r w:rsidR="00F05F1C">
        <w:rPr>
          <w:rFonts w:ascii="Times New Roman" w:hAnsi="Times New Roman" w:cs="Times New Roman"/>
          <w:sz w:val="24"/>
          <w:szCs w:val="24"/>
        </w:rPr>
        <w:t>ui</w:t>
      </w:r>
      <w:r w:rsidRPr="003F1C5D">
        <w:rPr>
          <w:rFonts w:ascii="Times New Roman" w:hAnsi="Times New Roman" w:cs="Times New Roman"/>
          <w:sz w:val="24"/>
          <w:szCs w:val="24"/>
        </w:rPr>
        <w:t xml:space="preserve"> regionuose, Dainų švenčių fondo veiklą, Estijos liaudies kultūros centro veiklą ir atskiras jo programas; </w:t>
      </w:r>
    </w:p>
    <w:p w14:paraId="614BA01D" w14:textId="1FAA9570" w:rsidR="003F1C5D" w:rsidRDefault="003F1C5D" w:rsidP="00C94638">
      <w:pPr>
        <w:pStyle w:val="Sraopastraipa"/>
        <w:numPr>
          <w:ilvl w:val="0"/>
          <w:numId w:val="1"/>
        </w:numPr>
        <w:tabs>
          <w:tab w:val="left" w:pos="851"/>
        </w:tabs>
        <w:ind w:left="0" w:firstLine="567"/>
        <w:jc w:val="both"/>
        <w:rPr>
          <w:rFonts w:ascii="Times New Roman" w:hAnsi="Times New Roman" w:cs="Times New Roman"/>
          <w:sz w:val="24"/>
          <w:szCs w:val="24"/>
        </w:rPr>
      </w:pPr>
      <w:r w:rsidRPr="003F1C5D">
        <w:rPr>
          <w:rFonts w:ascii="Times New Roman" w:hAnsi="Times New Roman" w:cs="Times New Roman"/>
          <w:sz w:val="24"/>
          <w:szCs w:val="24"/>
        </w:rPr>
        <w:t>L.</w:t>
      </w:r>
      <w:r w:rsidR="004E695F">
        <w:rPr>
          <w:rFonts w:ascii="Times New Roman" w:hAnsi="Times New Roman" w:cs="Times New Roman"/>
          <w:sz w:val="24"/>
          <w:szCs w:val="24"/>
        </w:rPr>
        <w:t xml:space="preserve"> </w:t>
      </w:r>
      <w:r w:rsidRPr="003F1C5D">
        <w:rPr>
          <w:rFonts w:ascii="Times New Roman" w:hAnsi="Times New Roman" w:cs="Times New Roman"/>
          <w:sz w:val="24"/>
          <w:szCs w:val="24"/>
        </w:rPr>
        <w:t xml:space="preserve">I. Viita išsamiau papasakojo apie Estijos liaudies kultūros centro programas bei apie UNESCO Nematerialaus kultūros paveldo apsaugos konvencijos įgyvendinimą Estijoje.   </w:t>
      </w:r>
    </w:p>
    <w:p w14:paraId="35CD32CD" w14:textId="77777777" w:rsidR="00381995" w:rsidRDefault="00381995" w:rsidP="00381995">
      <w:pPr>
        <w:tabs>
          <w:tab w:val="left" w:pos="851"/>
        </w:tabs>
        <w:jc w:val="center"/>
        <w:rPr>
          <w:rFonts w:ascii="Times New Roman" w:hAnsi="Times New Roman" w:cs="Times New Roman"/>
          <w:b/>
          <w:sz w:val="24"/>
          <w:szCs w:val="24"/>
        </w:rPr>
      </w:pPr>
    </w:p>
    <w:p w14:paraId="1D78B218" w14:textId="2AAD9A48" w:rsidR="003F1C5D" w:rsidRPr="00381995" w:rsidRDefault="00381995" w:rsidP="00381995">
      <w:pPr>
        <w:tabs>
          <w:tab w:val="left" w:pos="851"/>
        </w:tabs>
        <w:jc w:val="center"/>
        <w:rPr>
          <w:rFonts w:ascii="Times New Roman" w:hAnsi="Times New Roman" w:cs="Times New Roman"/>
          <w:b/>
          <w:sz w:val="24"/>
          <w:szCs w:val="24"/>
        </w:rPr>
      </w:pPr>
      <w:r w:rsidRPr="00381995">
        <w:rPr>
          <w:rFonts w:ascii="Times New Roman" w:hAnsi="Times New Roman" w:cs="Times New Roman"/>
          <w:b/>
          <w:sz w:val="24"/>
          <w:szCs w:val="24"/>
        </w:rPr>
        <w:t xml:space="preserve">Estijos kultūros politikos </w:t>
      </w:r>
      <w:r w:rsidR="004306BA">
        <w:rPr>
          <w:rFonts w:ascii="Times New Roman" w:hAnsi="Times New Roman" w:cs="Times New Roman"/>
          <w:b/>
          <w:sz w:val="24"/>
          <w:szCs w:val="24"/>
        </w:rPr>
        <w:t>b</w:t>
      </w:r>
      <w:r w:rsidR="004306BA" w:rsidRPr="00381995">
        <w:rPr>
          <w:rFonts w:ascii="Times New Roman" w:hAnsi="Times New Roman" w:cs="Times New Roman"/>
          <w:b/>
          <w:sz w:val="24"/>
          <w:szCs w:val="24"/>
        </w:rPr>
        <w:t>endri</w:t>
      </w:r>
      <w:r w:rsidR="004306BA">
        <w:rPr>
          <w:rFonts w:ascii="Times New Roman" w:hAnsi="Times New Roman" w:cs="Times New Roman"/>
          <w:b/>
          <w:sz w:val="24"/>
          <w:szCs w:val="24"/>
        </w:rPr>
        <w:t>eji</w:t>
      </w:r>
      <w:r w:rsidR="004306BA" w:rsidRPr="00381995">
        <w:rPr>
          <w:rFonts w:ascii="Times New Roman" w:hAnsi="Times New Roman" w:cs="Times New Roman"/>
          <w:b/>
          <w:sz w:val="24"/>
          <w:szCs w:val="24"/>
        </w:rPr>
        <w:t xml:space="preserve"> </w:t>
      </w:r>
      <w:r w:rsidRPr="00381995">
        <w:rPr>
          <w:rFonts w:ascii="Times New Roman" w:hAnsi="Times New Roman" w:cs="Times New Roman"/>
          <w:b/>
          <w:sz w:val="24"/>
          <w:szCs w:val="24"/>
        </w:rPr>
        <w:t>bruožai</w:t>
      </w:r>
    </w:p>
    <w:p w14:paraId="3AFF7D16" w14:textId="67BB6558" w:rsidR="00762BB4" w:rsidRDefault="003F1C5D" w:rsidP="00C94638">
      <w:pPr>
        <w:tabs>
          <w:tab w:val="left" w:pos="851"/>
        </w:tabs>
        <w:jc w:val="both"/>
        <w:rPr>
          <w:rFonts w:ascii="Times New Roman" w:hAnsi="Times New Roman" w:cs="Times New Roman"/>
          <w:sz w:val="24"/>
          <w:szCs w:val="24"/>
        </w:rPr>
      </w:pPr>
      <w:r w:rsidRPr="000F6B3B">
        <w:rPr>
          <w:rFonts w:ascii="Times New Roman" w:hAnsi="Times New Roman" w:cs="Times New Roman"/>
          <w:b/>
          <w:sz w:val="24"/>
          <w:szCs w:val="24"/>
        </w:rPr>
        <w:t>Estija neturi specialių įstatymų</w:t>
      </w:r>
      <w:r>
        <w:rPr>
          <w:rFonts w:ascii="Times New Roman" w:hAnsi="Times New Roman" w:cs="Times New Roman"/>
          <w:sz w:val="24"/>
          <w:szCs w:val="24"/>
        </w:rPr>
        <w:t xml:space="preserve">, reglamentuojančių bendrąją kultūrą ar etninę kultūrą, </w:t>
      </w:r>
      <w:r w:rsidR="00433026">
        <w:rPr>
          <w:rFonts w:ascii="Times New Roman" w:hAnsi="Times New Roman" w:cs="Times New Roman"/>
          <w:sz w:val="24"/>
          <w:szCs w:val="24"/>
        </w:rPr>
        <w:t xml:space="preserve">kultūros centrus, </w:t>
      </w:r>
      <w:r>
        <w:rPr>
          <w:rFonts w:ascii="Times New Roman" w:hAnsi="Times New Roman" w:cs="Times New Roman"/>
          <w:sz w:val="24"/>
          <w:szCs w:val="24"/>
        </w:rPr>
        <w:t xml:space="preserve">Dainų šventes, nematerialaus </w:t>
      </w:r>
      <w:r w:rsidRPr="00004E3D">
        <w:rPr>
          <w:rFonts w:ascii="Times New Roman" w:hAnsi="Times New Roman" w:cs="Times New Roman"/>
          <w:sz w:val="24"/>
          <w:szCs w:val="24"/>
        </w:rPr>
        <w:t>kultūros paveldo apsaugą</w:t>
      </w:r>
      <w:r w:rsidR="00762BB4">
        <w:rPr>
          <w:rFonts w:ascii="Times New Roman" w:hAnsi="Times New Roman" w:cs="Times New Roman"/>
          <w:sz w:val="24"/>
          <w:szCs w:val="24"/>
        </w:rPr>
        <w:t xml:space="preserve">. </w:t>
      </w:r>
      <w:r w:rsidR="004E695F">
        <w:rPr>
          <w:rFonts w:ascii="Times New Roman" w:hAnsi="Times New Roman" w:cs="Times New Roman"/>
          <w:sz w:val="24"/>
          <w:szCs w:val="24"/>
        </w:rPr>
        <w:t>Į</w:t>
      </w:r>
      <w:r w:rsidR="00433026" w:rsidRPr="00004E3D">
        <w:rPr>
          <w:rFonts w:ascii="Times New Roman" w:hAnsi="Times New Roman" w:cs="Times New Roman"/>
          <w:sz w:val="24"/>
          <w:szCs w:val="24"/>
        </w:rPr>
        <w:t>statym</w:t>
      </w:r>
      <w:r w:rsidR="00762BB4">
        <w:rPr>
          <w:rFonts w:ascii="Times New Roman" w:hAnsi="Times New Roman" w:cs="Times New Roman"/>
          <w:sz w:val="24"/>
          <w:szCs w:val="24"/>
        </w:rPr>
        <w:t xml:space="preserve">ai </w:t>
      </w:r>
      <w:r w:rsidR="00433026" w:rsidRPr="00004E3D">
        <w:rPr>
          <w:rFonts w:ascii="Times New Roman" w:hAnsi="Times New Roman" w:cs="Times New Roman"/>
          <w:sz w:val="24"/>
          <w:szCs w:val="24"/>
        </w:rPr>
        <w:t>skirt</w:t>
      </w:r>
      <w:r w:rsidR="00762BB4">
        <w:rPr>
          <w:rFonts w:ascii="Times New Roman" w:hAnsi="Times New Roman" w:cs="Times New Roman"/>
          <w:sz w:val="24"/>
          <w:szCs w:val="24"/>
        </w:rPr>
        <w:t>i tik KRF, Nacionalini</w:t>
      </w:r>
      <w:r w:rsidR="004E695F">
        <w:rPr>
          <w:rFonts w:ascii="Times New Roman" w:hAnsi="Times New Roman" w:cs="Times New Roman"/>
          <w:sz w:val="24"/>
          <w:szCs w:val="24"/>
        </w:rPr>
        <w:t>a</w:t>
      </w:r>
      <w:r w:rsidR="00762BB4">
        <w:rPr>
          <w:rFonts w:ascii="Times New Roman" w:hAnsi="Times New Roman" w:cs="Times New Roman"/>
          <w:sz w:val="24"/>
          <w:szCs w:val="24"/>
        </w:rPr>
        <w:t xml:space="preserve">m radijui ir televizijai, </w:t>
      </w:r>
      <w:r w:rsidR="00433026" w:rsidRPr="00004E3D">
        <w:rPr>
          <w:rFonts w:ascii="Times New Roman" w:hAnsi="Times New Roman" w:cs="Times New Roman"/>
          <w:sz w:val="24"/>
          <w:szCs w:val="24"/>
        </w:rPr>
        <w:t>materialaus kultūros paveldo apsaugai</w:t>
      </w:r>
      <w:r w:rsidR="00004E3D" w:rsidRPr="00004E3D">
        <w:rPr>
          <w:rFonts w:ascii="Times New Roman" w:hAnsi="Times New Roman" w:cs="Times New Roman"/>
          <w:sz w:val="24"/>
          <w:szCs w:val="24"/>
        </w:rPr>
        <w:t xml:space="preserve"> ir</w:t>
      </w:r>
      <w:r w:rsidR="00433026" w:rsidRPr="00004E3D">
        <w:rPr>
          <w:rFonts w:ascii="Times New Roman" w:hAnsi="Times New Roman" w:cs="Times New Roman"/>
          <w:sz w:val="24"/>
          <w:szCs w:val="24"/>
        </w:rPr>
        <w:t xml:space="preserve"> bibliotekoms.</w:t>
      </w:r>
      <w:r w:rsidR="00004E3D" w:rsidRPr="00004E3D">
        <w:rPr>
          <w:rFonts w:ascii="Times New Roman" w:hAnsi="Times New Roman" w:cs="Times New Roman"/>
          <w:sz w:val="24"/>
          <w:szCs w:val="24"/>
        </w:rPr>
        <w:t xml:space="preserve"> </w:t>
      </w:r>
    </w:p>
    <w:p w14:paraId="1AC905AD" w14:textId="7D728DAF" w:rsidR="00433026" w:rsidRPr="00004E3D" w:rsidRDefault="00004E3D" w:rsidP="00C94638">
      <w:p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T</w:t>
      </w:r>
      <w:r w:rsidR="003F1C5D" w:rsidRPr="00004E3D">
        <w:rPr>
          <w:rFonts w:ascii="Times New Roman" w:hAnsi="Times New Roman" w:cs="Times New Roman"/>
          <w:sz w:val="24"/>
          <w:szCs w:val="24"/>
        </w:rPr>
        <w:t xml:space="preserve">ačiau kultūros politika </w:t>
      </w:r>
      <w:r w:rsidR="003F1C5D" w:rsidRPr="00004E3D">
        <w:rPr>
          <w:rFonts w:ascii="Times New Roman" w:hAnsi="Times New Roman" w:cs="Times New Roman"/>
          <w:b/>
          <w:sz w:val="24"/>
          <w:szCs w:val="24"/>
        </w:rPr>
        <w:t>veikia pagal nusistatytas taisykles</w:t>
      </w:r>
      <w:r w:rsidR="003D655F">
        <w:rPr>
          <w:rFonts w:ascii="Times New Roman" w:hAnsi="Times New Roman" w:cs="Times New Roman"/>
          <w:sz w:val="24"/>
          <w:szCs w:val="24"/>
        </w:rPr>
        <w:t xml:space="preserve">. Svarbiausias dokumentas </w:t>
      </w:r>
      <w:r w:rsidR="004E695F">
        <w:rPr>
          <w:rFonts w:ascii="Times New Roman" w:hAnsi="Times New Roman" w:cs="Times New Roman"/>
          <w:sz w:val="24"/>
          <w:szCs w:val="24"/>
        </w:rPr>
        <w:t>–</w:t>
      </w:r>
      <w:r w:rsidR="003D655F">
        <w:rPr>
          <w:rFonts w:ascii="Times New Roman" w:hAnsi="Times New Roman" w:cs="Times New Roman"/>
          <w:sz w:val="24"/>
          <w:szCs w:val="24"/>
        </w:rPr>
        <w:t xml:space="preserve"> </w:t>
      </w:r>
      <w:r w:rsidR="003D655F" w:rsidRPr="003D655F">
        <w:rPr>
          <w:rFonts w:ascii="Times New Roman" w:hAnsi="Times New Roman" w:cs="Times New Roman"/>
          <w:b/>
          <w:i/>
          <w:sz w:val="24"/>
          <w:szCs w:val="24"/>
        </w:rPr>
        <w:t>Bendrieji kultūros politikos principai iki 2020 m</w:t>
      </w:r>
      <w:r w:rsidR="003E7EB9">
        <w:rPr>
          <w:rFonts w:ascii="Times New Roman" w:hAnsi="Times New Roman" w:cs="Times New Roman"/>
          <w:b/>
          <w:i/>
          <w:sz w:val="24"/>
          <w:szCs w:val="24"/>
        </w:rPr>
        <w:t>.</w:t>
      </w:r>
      <w:r w:rsidR="003D655F">
        <w:rPr>
          <w:rFonts w:ascii="Times New Roman" w:hAnsi="Times New Roman" w:cs="Times New Roman"/>
          <w:sz w:val="24"/>
          <w:szCs w:val="24"/>
        </w:rPr>
        <w:t xml:space="preserve"> (angl. </w:t>
      </w:r>
      <w:r w:rsidR="00433026" w:rsidRPr="003D655F">
        <w:rPr>
          <w:rFonts w:ascii="Times New Roman" w:hAnsi="Times New Roman" w:cs="Times New Roman"/>
          <w:i/>
          <w:sz w:val="24"/>
          <w:szCs w:val="24"/>
        </w:rPr>
        <w:t>The general principles of the cultural policy up to 2020</w:t>
      </w:r>
      <w:r w:rsidR="003D655F">
        <w:rPr>
          <w:rFonts w:ascii="Times New Roman" w:hAnsi="Times New Roman" w:cs="Times New Roman"/>
          <w:sz w:val="24"/>
          <w:szCs w:val="24"/>
        </w:rPr>
        <w:t xml:space="preserve">), kurį patvirtino Estijos parlamentas 2014 m. </w:t>
      </w:r>
      <w:r w:rsidRPr="00004E3D">
        <w:rPr>
          <w:rFonts w:ascii="Times New Roman" w:hAnsi="Times New Roman" w:cs="Times New Roman"/>
          <w:sz w:val="24"/>
          <w:szCs w:val="24"/>
        </w:rPr>
        <w:t xml:space="preserve"> </w:t>
      </w:r>
      <w:r w:rsidR="003D655F">
        <w:rPr>
          <w:rFonts w:ascii="Times New Roman" w:hAnsi="Times New Roman" w:cs="Times New Roman"/>
          <w:sz w:val="24"/>
          <w:szCs w:val="24"/>
        </w:rPr>
        <w:t xml:space="preserve">Šio dokumento įžangoje teigiama, kad nacionalinė kultūros politika grindžiama Estijos Konstitucijos siekiu užtikrinti Estijos tautos, kalbos ir kultūros tęstinumo išsaugojimą. Atskiruose skyriuose švardyti </w:t>
      </w:r>
      <w:r w:rsidRPr="00004E3D">
        <w:rPr>
          <w:rFonts w:ascii="Times New Roman" w:hAnsi="Times New Roman" w:cs="Times New Roman"/>
          <w:sz w:val="24"/>
          <w:szCs w:val="24"/>
        </w:rPr>
        <w:t>prioritetai šiose srityse:</w:t>
      </w:r>
    </w:p>
    <w:p w14:paraId="443271BC" w14:textId="2B658A62"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Architektūra</w:t>
      </w:r>
    </w:p>
    <w:p w14:paraId="6BB74A85" w14:textId="11A0B66E"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Dizainas</w:t>
      </w:r>
    </w:p>
    <w:p w14:paraId="07F3780A" w14:textId="7DFA7397"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Scenos menai</w:t>
      </w:r>
    </w:p>
    <w:p w14:paraId="0C315062" w14:textId="4592F442"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Filmų kūryba</w:t>
      </w:r>
    </w:p>
    <w:p w14:paraId="31B15D05" w14:textId="61ABD174"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Muzika</w:t>
      </w:r>
    </w:p>
    <w:p w14:paraId="178F3918" w14:textId="07429C68"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Literatūra ir leidyba</w:t>
      </w:r>
    </w:p>
    <w:p w14:paraId="2176F69C" w14:textId="59E69DC9"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Vizualin</w:t>
      </w:r>
      <w:r>
        <w:rPr>
          <w:rFonts w:ascii="Times New Roman" w:hAnsi="Times New Roman" w:cs="Times New Roman"/>
          <w:sz w:val="24"/>
          <w:szCs w:val="24"/>
        </w:rPr>
        <w:t>i</w:t>
      </w:r>
      <w:r w:rsidRPr="00004E3D">
        <w:rPr>
          <w:rFonts w:ascii="Times New Roman" w:hAnsi="Times New Roman" w:cs="Times New Roman"/>
          <w:sz w:val="24"/>
          <w:szCs w:val="24"/>
        </w:rPr>
        <w:t>ai menai</w:t>
      </w:r>
    </w:p>
    <w:p w14:paraId="4278E8C7" w14:textId="1FE420F7"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Kultūrinė žurnalistika ir medijos</w:t>
      </w:r>
      <w:r w:rsidR="003D655F">
        <w:rPr>
          <w:rFonts w:ascii="Times New Roman" w:hAnsi="Times New Roman" w:cs="Times New Roman"/>
          <w:sz w:val="24"/>
          <w:szCs w:val="24"/>
        </w:rPr>
        <w:t xml:space="preserve"> (čia daug dėmesio skiria</w:t>
      </w:r>
      <w:r w:rsidR="00C94638">
        <w:rPr>
          <w:rFonts w:ascii="Times New Roman" w:hAnsi="Times New Roman" w:cs="Times New Roman"/>
          <w:sz w:val="24"/>
          <w:szCs w:val="24"/>
        </w:rPr>
        <w:t>ma</w:t>
      </w:r>
      <w:r w:rsidR="003D655F">
        <w:rPr>
          <w:rFonts w:ascii="Times New Roman" w:hAnsi="Times New Roman" w:cs="Times New Roman"/>
          <w:sz w:val="24"/>
          <w:szCs w:val="24"/>
        </w:rPr>
        <w:t xml:space="preserve"> Estijos visuomeniam transliuotojui) </w:t>
      </w:r>
    </w:p>
    <w:p w14:paraId="2FD63730" w14:textId="6FA827BA"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Kultūrinė įvairovė</w:t>
      </w:r>
    </w:p>
    <w:p w14:paraId="21090B99" w14:textId="28044F97"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Paveldo apsauga</w:t>
      </w:r>
    </w:p>
    <w:p w14:paraId="486E2108" w14:textId="2C64A873" w:rsidR="00004E3D" w:rsidRPr="00004E3D" w:rsidRDefault="00004E3D" w:rsidP="00C94638">
      <w:pPr>
        <w:pStyle w:val="Sraopastraipa"/>
        <w:numPr>
          <w:ilvl w:val="0"/>
          <w:numId w:val="1"/>
        </w:numPr>
        <w:tabs>
          <w:tab w:val="left" w:pos="851"/>
        </w:tabs>
        <w:jc w:val="both"/>
        <w:rPr>
          <w:rFonts w:ascii="Times New Roman" w:hAnsi="Times New Roman" w:cs="Times New Roman"/>
          <w:sz w:val="24"/>
          <w:szCs w:val="24"/>
        </w:rPr>
      </w:pPr>
      <w:r w:rsidRPr="00004E3D">
        <w:rPr>
          <w:rFonts w:ascii="Times New Roman" w:hAnsi="Times New Roman" w:cs="Times New Roman"/>
          <w:sz w:val="24"/>
          <w:szCs w:val="24"/>
        </w:rPr>
        <w:t>Muziejai</w:t>
      </w:r>
    </w:p>
    <w:p w14:paraId="2C9F142D" w14:textId="2C595959" w:rsidR="00004E3D" w:rsidRPr="00004E3D" w:rsidRDefault="00004E3D" w:rsidP="00004E3D">
      <w:pPr>
        <w:pStyle w:val="Sraopastraipa"/>
        <w:numPr>
          <w:ilvl w:val="0"/>
          <w:numId w:val="1"/>
        </w:numPr>
        <w:tabs>
          <w:tab w:val="left" w:pos="851"/>
        </w:tabs>
        <w:rPr>
          <w:rFonts w:ascii="Times New Roman" w:hAnsi="Times New Roman" w:cs="Times New Roman"/>
          <w:sz w:val="24"/>
          <w:szCs w:val="24"/>
        </w:rPr>
      </w:pPr>
      <w:r w:rsidRPr="00004E3D">
        <w:rPr>
          <w:rFonts w:ascii="Times New Roman" w:hAnsi="Times New Roman" w:cs="Times New Roman"/>
          <w:sz w:val="24"/>
          <w:szCs w:val="24"/>
        </w:rPr>
        <w:lastRenderedPageBreak/>
        <w:t>Bibliotekos</w:t>
      </w:r>
    </w:p>
    <w:p w14:paraId="7AC5639A" w14:textId="583ADADB" w:rsidR="00004E3D" w:rsidRPr="00004E3D" w:rsidRDefault="00004E3D" w:rsidP="00004E3D">
      <w:pPr>
        <w:pStyle w:val="Sraopastraipa"/>
        <w:numPr>
          <w:ilvl w:val="0"/>
          <w:numId w:val="1"/>
        </w:numPr>
        <w:tabs>
          <w:tab w:val="left" w:pos="851"/>
        </w:tabs>
        <w:rPr>
          <w:rFonts w:ascii="Times New Roman" w:hAnsi="Times New Roman" w:cs="Times New Roman"/>
          <w:sz w:val="24"/>
          <w:szCs w:val="24"/>
        </w:rPr>
      </w:pPr>
      <w:r>
        <w:rPr>
          <w:rFonts w:ascii="Times New Roman" w:hAnsi="Times New Roman" w:cs="Times New Roman"/>
          <w:sz w:val="24"/>
          <w:szCs w:val="24"/>
        </w:rPr>
        <w:t xml:space="preserve">Liaudies kultūra (angl. </w:t>
      </w:r>
      <w:r w:rsidRPr="00004E3D">
        <w:rPr>
          <w:rFonts w:ascii="Times New Roman" w:hAnsi="Times New Roman" w:cs="Times New Roman"/>
          <w:i/>
          <w:sz w:val="24"/>
          <w:szCs w:val="24"/>
        </w:rPr>
        <w:t>Folk culture</w:t>
      </w:r>
      <w:r>
        <w:rPr>
          <w:rFonts w:ascii="Times New Roman" w:hAnsi="Times New Roman" w:cs="Times New Roman"/>
          <w:sz w:val="24"/>
          <w:szCs w:val="24"/>
        </w:rPr>
        <w:t>)</w:t>
      </w:r>
    </w:p>
    <w:p w14:paraId="190C8068" w14:textId="56E81687" w:rsidR="005107EA" w:rsidRPr="005107EA" w:rsidRDefault="005107EA" w:rsidP="00C94638">
      <w:pPr>
        <w:pStyle w:val="prastasistinklapis"/>
        <w:tabs>
          <w:tab w:val="left" w:pos="851"/>
        </w:tabs>
        <w:jc w:val="both"/>
        <w:rPr>
          <w:lang w:val="lt-LT"/>
        </w:rPr>
      </w:pPr>
      <w:r w:rsidRPr="005107EA">
        <w:rPr>
          <w:lang w:val="lt-LT"/>
        </w:rPr>
        <w:t xml:space="preserve">Estijos Kultūros ministerija </w:t>
      </w:r>
      <w:r w:rsidRPr="005107EA">
        <w:rPr>
          <w:b/>
          <w:lang w:val="lt-LT"/>
        </w:rPr>
        <w:t>rengia strategiją „Kultūra 2030“</w:t>
      </w:r>
      <w:r w:rsidR="003D655F">
        <w:rPr>
          <w:lang w:val="lt-LT"/>
        </w:rPr>
        <w:t>, be to, ruoši</w:t>
      </w:r>
      <w:r w:rsidR="00AD6333">
        <w:rPr>
          <w:lang w:val="lt-LT"/>
        </w:rPr>
        <w:t>a</w:t>
      </w:r>
      <w:r w:rsidR="003D655F">
        <w:rPr>
          <w:lang w:val="lt-LT"/>
        </w:rPr>
        <w:t xml:space="preserve"> </w:t>
      </w:r>
      <w:r w:rsidRPr="003D655F">
        <w:rPr>
          <w:b/>
          <w:lang w:val="lt-LT"/>
        </w:rPr>
        <w:t>K</w:t>
      </w:r>
      <w:r w:rsidR="003D655F" w:rsidRPr="003D655F">
        <w:rPr>
          <w:b/>
          <w:lang w:val="lt-LT"/>
        </w:rPr>
        <w:t>ultūros ministerijos</w:t>
      </w:r>
      <w:r w:rsidRPr="003D655F">
        <w:rPr>
          <w:b/>
          <w:lang w:val="lt-LT"/>
        </w:rPr>
        <w:t xml:space="preserve"> plėtros planą</w:t>
      </w:r>
      <w:r w:rsidR="00433026" w:rsidRPr="003D655F">
        <w:rPr>
          <w:b/>
          <w:lang w:val="lt-LT"/>
        </w:rPr>
        <w:t xml:space="preserve"> 2019</w:t>
      </w:r>
      <w:r w:rsidR="004E695F" w:rsidRPr="004E695F">
        <w:rPr>
          <w:lang w:val="lt-LT"/>
        </w:rPr>
        <w:t>–</w:t>
      </w:r>
      <w:r w:rsidR="00433026" w:rsidRPr="003D655F">
        <w:rPr>
          <w:b/>
          <w:lang w:val="lt-LT"/>
        </w:rPr>
        <w:t>2022</w:t>
      </w:r>
      <w:r>
        <w:rPr>
          <w:lang w:val="lt-LT"/>
        </w:rPr>
        <w:t>, kuri</w:t>
      </w:r>
      <w:r w:rsidR="003D655F">
        <w:rPr>
          <w:lang w:val="lt-LT"/>
        </w:rPr>
        <w:t xml:space="preserve">ame bus įvardytos </w:t>
      </w:r>
      <w:r w:rsidR="00AD6333">
        <w:rPr>
          <w:lang w:val="lt-LT"/>
        </w:rPr>
        <w:t xml:space="preserve">atskirų ministerijos darbuotojų </w:t>
      </w:r>
      <w:r>
        <w:rPr>
          <w:lang w:val="lt-LT"/>
        </w:rPr>
        <w:t>teikiam</w:t>
      </w:r>
      <w:r w:rsidR="00AD6333">
        <w:rPr>
          <w:lang w:val="lt-LT"/>
        </w:rPr>
        <w:t>os</w:t>
      </w:r>
      <w:r>
        <w:rPr>
          <w:lang w:val="lt-LT"/>
        </w:rPr>
        <w:t xml:space="preserve"> paslaug</w:t>
      </w:r>
      <w:r w:rsidR="00AD6333">
        <w:rPr>
          <w:lang w:val="lt-LT"/>
        </w:rPr>
        <w:t>os</w:t>
      </w:r>
      <w:r>
        <w:rPr>
          <w:lang w:val="lt-LT"/>
        </w:rPr>
        <w:t xml:space="preserve"> (pvz., kultūros politikos formavimas ir įgyvendinimas).</w:t>
      </w:r>
    </w:p>
    <w:p w14:paraId="6F7A2D57" w14:textId="1C049B62" w:rsidR="003F1C5D" w:rsidRDefault="000F6B3B" w:rsidP="00C94638">
      <w:pPr>
        <w:tabs>
          <w:tab w:val="left" w:pos="851"/>
        </w:tabs>
        <w:jc w:val="both"/>
        <w:rPr>
          <w:rFonts w:ascii="Times New Roman" w:hAnsi="Times New Roman" w:cs="Times New Roman"/>
          <w:sz w:val="24"/>
          <w:szCs w:val="24"/>
        </w:rPr>
      </w:pPr>
      <w:bookmarkStart w:id="2" w:name="_Hlk9250053"/>
      <w:r w:rsidRPr="000F6B3B">
        <w:rPr>
          <w:rFonts w:ascii="Times New Roman" w:hAnsi="Times New Roman" w:cs="Times New Roman"/>
          <w:b/>
          <w:sz w:val="24"/>
          <w:szCs w:val="24"/>
        </w:rPr>
        <w:t xml:space="preserve">Valstybės </w:t>
      </w:r>
      <w:r w:rsidR="00004E3D">
        <w:rPr>
          <w:rFonts w:ascii="Times New Roman" w:hAnsi="Times New Roman" w:cs="Times New Roman"/>
          <w:b/>
          <w:sz w:val="24"/>
          <w:szCs w:val="24"/>
        </w:rPr>
        <w:t xml:space="preserve">kultūros politiką </w:t>
      </w:r>
      <w:r w:rsidRPr="000F6B3B">
        <w:rPr>
          <w:rFonts w:ascii="Times New Roman" w:hAnsi="Times New Roman" w:cs="Times New Roman"/>
          <w:b/>
          <w:sz w:val="24"/>
          <w:szCs w:val="24"/>
        </w:rPr>
        <w:t>folklor</w:t>
      </w:r>
      <w:r w:rsidR="00004E3D">
        <w:rPr>
          <w:rFonts w:ascii="Times New Roman" w:hAnsi="Times New Roman" w:cs="Times New Roman"/>
          <w:b/>
          <w:sz w:val="24"/>
          <w:szCs w:val="24"/>
        </w:rPr>
        <w:t xml:space="preserve">o srityje </w:t>
      </w:r>
      <w:r>
        <w:rPr>
          <w:rFonts w:ascii="Times New Roman" w:hAnsi="Times New Roman" w:cs="Times New Roman"/>
          <w:sz w:val="24"/>
          <w:szCs w:val="24"/>
        </w:rPr>
        <w:t xml:space="preserve">(prie jo priskiriamas ir mėgėjų menas) </w:t>
      </w:r>
      <w:r w:rsidR="00004E3D" w:rsidRPr="00381995">
        <w:rPr>
          <w:rFonts w:ascii="Times New Roman" w:hAnsi="Times New Roman" w:cs="Times New Roman"/>
          <w:b/>
          <w:sz w:val="24"/>
          <w:szCs w:val="24"/>
        </w:rPr>
        <w:t>įgyvendinan</w:t>
      </w:r>
      <w:r w:rsidR="004E695F">
        <w:rPr>
          <w:rFonts w:ascii="Times New Roman" w:hAnsi="Times New Roman" w:cs="Times New Roman"/>
          <w:b/>
          <w:sz w:val="24"/>
          <w:szCs w:val="24"/>
        </w:rPr>
        <w:t>čios</w:t>
      </w:r>
      <w:r w:rsidR="00004E3D" w:rsidRPr="00381995">
        <w:rPr>
          <w:rFonts w:ascii="Times New Roman" w:hAnsi="Times New Roman" w:cs="Times New Roman"/>
          <w:b/>
          <w:sz w:val="24"/>
          <w:szCs w:val="24"/>
        </w:rPr>
        <w:t xml:space="preserve"> </w:t>
      </w:r>
      <w:r w:rsidR="003F1C5D" w:rsidRPr="000F6B3B">
        <w:rPr>
          <w:rFonts w:ascii="Times New Roman" w:hAnsi="Times New Roman" w:cs="Times New Roman"/>
          <w:b/>
          <w:sz w:val="24"/>
          <w:szCs w:val="24"/>
        </w:rPr>
        <w:t>svarbiausi</w:t>
      </w:r>
      <w:r w:rsidR="004E695F">
        <w:rPr>
          <w:rFonts w:ascii="Times New Roman" w:hAnsi="Times New Roman" w:cs="Times New Roman"/>
          <w:b/>
          <w:sz w:val="24"/>
          <w:szCs w:val="24"/>
        </w:rPr>
        <w:t>os</w:t>
      </w:r>
      <w:r w:rsidR="003F1C5D" w:rsidRPr="000F6B3B">
        <w:rPr>
          <w:rFonts w:ascii="Times New Roman" w:hAnsi="Times New Roman" w:cs="Times New Roman"/>
          <w:b/>
          <w:sz w:val="24"/>
          <w:szCs w:val="24"/>
        </w:rPr>
        <w:t xml:space="preserve"> </w:t>
      </w:r>
      <w:r w:rsidR="004E695F">
        <w:rPr>
          <w:rFonts w:ascii="Times New Roman" w:hAnsi="Times New Roman" w:cs="Times New Roman"/>
          <w:b/>
          <w:sz w:val="24"/>
          <w:szCs w:val="24"/>
        </w:rPr>
        <w:t>institucijos</w:t>
      </w:r>
      <w:r w:rsidR="003F1C5D">
        <w:rPr>
          <w:rFonts w:ascii="Times New Roman" w:hAnsi="Times New Roman" w:cs="Times New Roman"/>
          <w:sz w:val="24"/>
          <w:szCs w:val="24"/>
        </w:rPr>
        <w:t>:</w:t>
      </w:r>
    </w:p>
    <w:p w14:paraId="3FA14540" w14:textId="33C550C7" w:rsidR="000F6B3B" w:rsidRDefault="000F6B3B"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Kultūros ministerija</w:t>
      </w:r>
    </w:p>
    <w:p w14:paraId="33B8B0EE" w14:textId="4C761BAE" w:rsidR="000F6B3B" w:rsidRDefault="000F6B3B"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Kultūros rėmimo fondas</w:t>
      </w:r>
    </w:p>
    <w:p w14:paraId="26E4EDAC" w14:textId="77777777" w:rsidR="005107EA" w:rsidRDefault="005107EA"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Dainų švenčių fondas</w:t>
      </w:r>
    </w:p>
    <w:p w14:paraId="6A10BF0B" w14:textId="369B513D" w:rsidR="000F6B3B" w:rsidRDefault="00086922"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l</w:t>
      </w:r>
      <w:r w:rsidR="000F6B3B">
        <w:rPr>
          <w:rFonts w:ascii="Times New Roman" w:hAnsi="Times New Roman" w:cs="Times New Roman"/>
          <w:sz w:val="24"/>
          <w:szCs w:val="24"/>
        </w:rPr>
        <w:t>iaudies kultūros centras</w:t>
      </w:r>
    </w:p>
    <w:p w14:paraId="575ED9D7" w14:textId="7046772A" w:rsidR="000F6B3B" w:rsidRDefault="000F6B3B"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Pagrindinės asociacijos</w:t>
      </w:r>
    </w:p>
    <w:p w14:paraId="5A566B56" w14:textId="6B7F7A25" w:rsidR="000F6B3B" w:rsidRDefault="005107EA" w:rsidP="00C94638">
      <w:pPr>
        <w:pStyle w:val="Sraopastraipa"/>
        <w:numPr>
          <w:ilvl w:val="0"/>
          <w:numId w:val="1"/>
        </w:numPr>
        <w:tabs>
          <w:tab w:val="left" w:pos="851"/>
        </w:tabs>
        <w:jc w:val="both"/>
        <w:rPr>
          <w:rFonts w:ascii="Times New Roman" w:hAnsi="Times New Roman" w:cs="Times New Roman"/>
          <w:sz w:val="24"/>
          <w:szCs w:val="24"/>
        </w:rPr>
      </w:pPr>
      <w:r>
        <w:rPr>
          <w:rFonts w:ascii="Times New Roman" w:hAnsi="Times New Roman" w:cs="Times New Roman"/>
          <w:sz w:val="24"/>
          <w:szCs w:val="24"/>
        </w:rPr>
        <w:t>Savivaldybės ir o</w:t>
      </w:r>
      <w:r w:rsidR="000F6B3B">
        <w:rPr>
          <w:rFonts w:ascii="Times New Roman" w:hAnsi="Times New Roman" w:cs="Times New Roman"/>
          <w:sz w:val="24"/>
          <w:szCs w:val="24"/>
        </w:rPr>
        <w:t xml:space="preserve">rganizacijų </w:t>
      </w:r>
      <w:r w:rsidR="004E695F">
        <w:rPr>
          <w:rFonts w:ascii="Times New Roman" w:hAnsi="Times New Roman" w:cs="Times New Roman"/>
          <w:sz w:val="24"/>
          <w:szCs w:val="24"/>
        </w:rPr>
        <w:t>tinklas</w:t>
      </w:r>
      <w:r w:rsidR="000F6B3B">
        <w:rPr>
          <w:rFonts w:ascii="Times New Roman" w:hAnsi="Times New Roman" w:cs="Times New Roman"/>
          <w:sz w:val="24"/>
          <w:szCs w:val="24"/>
        </w:rPr>
        <w:t xml:space="preserve"> regionuose</w:t>
      </w:r>
      <w:bookmarkEnd w:id="2"/>
    </w:p>
    <w:p w14:paraId="48AFE6B5" w14:textId="165A0F6C" w:rsidR="005107EA" w:rsidRDefault="005107EA" w:rsidP="005107EA">
      <w:pPr>
        <w:tabs>
          <w:tab w:val="left" w:pos="851"/>
        </w:tabs>
        <w:rPr>
          <w:rFonts w:ascii="Times New Roman" w:hAnsi="Times New Roman" w:cs="Times New Roman"/>
          <w:sz w:val="24"/>
          <w:szCs w:val="24"/>
        </w:rPr>
      </w:pPr>
    </w:p>
    <w:p w14:paraId="78BEDC19" w14:textId="464C8729" w:rsidR="00433026" w:rsidRPr="00381995" w:rsidRDefault="005107EA" w:rsidP="00433026">
      <w:pPr>
        <w:tabs>
          <w:tab w:val="left" w:pos="851"/>
        </w:tabs>
        <w:jc w:val="center"/>
        <w:rPr>
          <w:rFonts w:ascii="Times New Roman" w:hAnsi="Times New Roman" w:cs="Times New Roman"/>
          <w:caps/>
          <w:sz w:val="24"/>
          <w:szCs w:val="24"/>
        </w:rPr>
      </w:pPr>
      <w:r w:rsidRPr="00381995">
        <w:rPr>
          <w:rFonts w:ascii="Times New Roman" w:hAnsi="Times New Roman" w:cs="Times New Roman"/>
          <w:b/>
          <w:caps/>
          <w:sz w:val="24"/>
          <w:szCs w:val="24"/>
        </w:rPr>
        <w:t>Kultūros ministerija</w:t>
      </w:r>
    </w:p>
    <w:p w14:paraId="790FF0F7" w14:textId="0E25E8C4" w:rsidR="003E7EB9" w:rsidRPr="003E7EB9" w:rsidRDefault="003E7EB9" w:rsidP="00C94638">
      <w:pPr>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Pagal </w:t>
      </w:r>
      <w:r w:rsidRPr="003E7EB9">
        <w:rPr>
          <w:rFonts w:ascii="Times New Roman" w:hAnsi="Times New Roman" w:cs="Times New Roman"/>
          <w:i/>
          <w:sz w:val="24"/>
          <w:szCs w:val="24"/>
        </w:rPr>
        <w:t>Bendr</w:t>
      </w:r>
      <w:r w:rsidR="004E695F">
        <w:rPr>
          <w:rFonts w:ascii="Times New Roman" w:hAnsi="Times New Roman" w:cs="Times New Roman"/>
          <w:i/>
          <w:sz w:val="24"/>
          <w:szCs w:val="24"/>
        </w:rPr>
        <w:t>ųjų</w:t>
      </w:r>
      <w:r>
        <w:rPr>
          <w:rFonts w:ascii="Times New Roman" w:hAnsi="Times New Roman" w:cs="Times New Roman"/>
          <w:i/>
          <w:sz w:val="24"/>
          <w:szCs w:val="24"/>
        </w:rPr>
        <w:t xml:space="preserve"> </w:t>
      </w:r>
      <w:r w:rsidRPr="003E7EB9">
        <w:rPr>
          <w:rFonts w:ascii="Times New Roman" w:hAnsi="Times New Roman" w:cs="Times New Roman"/>
          <w:i/>
          <w:sz w:val="24"/>
          <w:szCs w:val="24"/>
        </w:rPr>
        <w:t>kultūros politikos princip</w:t>
      </w:r>
      <w:r>
        <w:rPr>
          <w:rFonts w:ascii="Times New Roman" w:hAnsi="Times New Roman" w:cs="Times New Roman"/>
          <w:i/>
          <w:sz w:val="24"/>
          <w:szCs w:val="24"/>
        </w:rPr>
        <w:t xml:space="preserve">ų </w:t>
      </w:r>
      <w:r>
        <w:rPr>
          <w:rFonts w:ascii="Times New Roman" w:hAnsi="Times New Roman" w:cs="Times New Roman"/>
          <w:sz w:val="24"/>
          <w:szCs w:val="24"/>
        </w:rPr>
        <w:t>7 punktą</w:t>
      </w:r>
      <w:r>
        <w:rPr>
          <w:rFonts w:ascii="Times New Roman" w:hAnsi="Times New Roman" w:cs="Times New Roman"/>
          <w:i/>
          <w:sz w:val="24"/>
          <w:szCs w:val="24"/>
        </w:rPr>
        <w:t xml:space="preserve">, </w:t>
      </w:r>
      <w:r>
        <w:rPr>
          <w:rFonts w:ascii="Times New Roman" w:hAnsi="Times New Roman" w:cs="Times New Roman"/>
          <w:sz w:val="24"/>
          <w:szCs w:val="24"/>
        </w:rPr>
        <w:t xml:space="preserve"> Kultūros ministerija finansuoja </w:t>
      </w:r>
      <w:r w:rsidR="004E695F">
        <w:rPr>
          <w:rFonts w:ascii="Times New Roman" w:hAnsi="Times New Roman" w:cs="Times New Roman"/>
          <w:sz w:val="24"/>
          <w:szCs w:val="24"/>
        </w:rPr>
        <w:t>nuolatinę</w:t>
      </w:r>
      <w:r>
        <w:rPr>
          <w:rFonts w:ascii="Times New Roman" w:hAnsi="Times New Roman" w:cs="Times New Roman"/>
          <w:sz w:val="24"/>
          <w:szCs w:val="24"/>
        </w:rPr>
        <w:t xml:space="preserve"> veiklą valstybės remiamose institucijose ir ilgos trukmės veiklą, kuri svarbi nacionalinei kultūrai.</w:t>
      </w:r>
    </w:p>
    <w:p w14:paraId="5DC8AAF3" w14:textId="2BDE4DF2" w:rsidR="00762BB4" w:rsidRDefault="00762BB4" w:rsidP="00C94638">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KM </w:t>
      </w:r>
      <w:r w:rsidRPr="00DD0C6B">
        <w:rPr>
          <w:rFonts w:ascii="Times New Roman" w:hAnsi="Times New Roman" w:cs="Times New Roman"/>
          <w:b/>
          <w:sz w:val="24"/>
          <w:szCs w:val="24"/>
        </w:rPr>
        <w:t>finansuoja atmintinus metus</w:t>
      </w:r>
      <w:r w:rsidR="00C94638">
        <w:rPr>
          <w:rFonts w:ascii="Times New Roman" w:hAnsi="Times New Roman" w:cs="Times New Roman"/>
          <w:sz w:val="24"/>
          <w:szCs w:val="24"/>
        </w:rPr>
        <w:t xml:space="preserve">, </w:t>
      </w:r>
      <w:r w:rsidR="004E695F">
        <w:rPr>
          <w:rFonts w:ascii="Times New Roman" w:hAnsi="Times New Roman" w:cs="Times New Roman"/>
          <w:sz w:val="24"/>
          <w:szCs w:val="24"/>
        </w:rPr>
        <w:t>skirdama</w:t>
      </w:r>
      <w:r>
        <w:rPr>
          <w:rFonts w:ascii="Times New Roman" w:hAnsi="Times New Roman" w:cs="Times New Roman"/>
          <w:sz w:val="24"/>
          <w:szCs w:val="24"/>
        </w:rPr>
        <w:t xml:space="preserve"> </w:t>
      </w:r>
      <w:r w:rsidRPr="00DD0C6B">
        <w:rPr>
          <w:rFonts w:ascii="Times New Roman" w:hAnsi="Times New Roman" w:cs="Times New Roman"/>
          <w:b/>
          <w:sz w:val="24"/>
          <w:szCs w:val="24"/>
        </w:rPr>
        <w:t>dotacijas organizacijoms</w:t>
      </w:r>
      <w:r>
        <w:rPr>
          <w:rFonts w:ascii="Times New Roman" w:hAnsi="Times New Roman" w:cs="Times New Roman"/>
          <w:sz w:val="24"/>
          <w:szCs w:val="24"/>
        </w:rPr>
        <w:t>, pvz., 200 tūkst. Eur.</w:t>
      </w:r>
    </w:p>
    <w:p w14:paraId="2B5F0DE7" w14:textId="77BB0C02" w:rsidR="00086922" w:rsidRDefault="00762BB4" w:rsidP="00C94638">
      <w:pPr>
        <w:tabs>
          <w:tab w:val="left" w:pos="851"/>
        </w:tabs>
        <w:jc w:val="both"/>
        <w:rPr>
          <w:rFonts w:ascii="Times New Roman" w:hAnsi="Times New Roman" w:cs="Times New Roman"/>
          <w:sz w:val="24"/>
          <w:szCs w:val="24"/>
        </w:rPr>
      </w:pPr>
      <w:r>
        <w:rPr>
          <w:rFonts w:ascii="Times New Roman" w:hAnsi="Times New Roman" w:cs="Times New Roman"/>
          <w:sz w:val="24"/>
          <w:szCs w:val="24"/>
        </w:rPr>
        <w:t>KM t</w:t>
      </w:r>
      <w:r w:rsidR="00086922">
        <w:rPr>
          <w:rFonts w:ascii="Times New Roman" w:hAnsi="Times New Roman" w:cs="Times New Roman"/>
          <w:sz w:val="24"/>
          <w:szCs w:val="24"/>
        </w:rPr>
        <w:t xml:space="preserve">uri </w:t>
      </w:r>
      <w:r w:rsidR="00086922" w:rsidRPr="00086922">
        <w:rPr>
          <w:rFonts w:ascii="Times New Roman" w:hAnsi="Times New Roman" w:cs="Times New Roman"/>
          <w:b/>
          <w:sz w:val="24"/>
          <w:szCs w:val="24"/>
        </w:rPr>
        <w:t>atskiras programas</w:t>
      </w:r>
      <w:r w:rsidR="00086922">
        <w:rPr>
          <w:rFonts w:ascii="Times New Roman" w:hAnsi="Times New Roman" w:cs="Times New Roman"/>
          <w:b/>
          <w:sz w:val="24"/>
          <w:szCs w:val="24"/>
        </w:rPr>
        <w:t>:</w:t>
      </w:r>
    </w:p>
    <w:p w14:paraId="2C692853" w14:textId="0A60F497" w:rsidR="00762BB4" w:rsidRDefault="00762BB4" w:rsidP="00C94638">
      <w:pPr>
        <w:pStyle w:val="Sraopastraipa"/>
        <w:numPr>
          <w:ilvl w:val="0"/>
          <w:numId w:val="4"/>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Užsienio estų kultūra </w:t>
      </w:r>
      <w:r w:rsidR="00C94638">
        <w:rPr>
          <w:rFonts w:ascii="Times New Roman" w:hAnsi="Times New Roman" w:cs="Times New Roman"/>
          <w:sz w:val="24"/>
          <w:szCs w:val="24"/>
        </w:rPr>
        <w:t>(</w:t>
      </w:r>
      <w:r>
        <w:rPr>
          <w:rFonts w:ascii="Times New Roman" w:hAnsi="Times New Roman" w:cs="Times New Roman"/>
          <w:sz w:val="24"/>
          <w:szCs w:val="24"/>
        </w:rPr>
        <w:t>skiria 650 tūkst. Eur</w:t>
      </w:r>
      <w:r w:rsidR="00C94638">
        <w:rPr>
          <w:rFonts w:ascii="Times New Roman" w:hAnsi="Times New Roman" w:cs="Times New Roman"/>
          <w:sz w:val="24"/>
          <w:szCs w:val="24"/>
        </w:rPr>
        <w:t>)</w:t>
      </w:r>
    </w:p>
    <w:p w14:paraId="4957FB53" w14:textId="77777777" w:rsidR="004801C2" w:rsidRDefault="00086922" w:rsidP="00C94638">
      <w:pPr>
        <w:pStyle w:val="Sraopastraipa"/>
        <w:numPr>
          <w:ilvl w:val="0"/>
          <w:numId w:val="4"/>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kultūra pasaulyje</w:t>
      </w:r>
      <w:r w:rsidR="00762BB4">
        <w:rPr>
          <w:rFonts w:ascii="Times New Roman" w:hAnsi="Times New Roman" w:cs="Times New Roman"/>
          <w:sz w:val="24"/>
          <w:szCs w:val="24"/>
        </w:rPr>
        <w:t xml:space="preserve"> (deleguoja ir folkloro srities</w:t>
      </w:r>
      <w:r w:rsidR="00AD6333">
        <w:rPr>
          <w:rFonts w:ascii="Times New Roman" w:hAnsi="Times New Roman" w:cs="Times New Roman"/>
          <w:sz w:val="24"/>
          <w:szCs w:val="24"/>
        </w:rPr>
        <w:t xml:space="preserve"> atstovus į užsienį</w:t>
      </w:r>
      <w:r w:rsidR="00762BB4">
        <w:rPr>
          <w:rFonts w:ascii="Times New Roman" w:hAnsi="Times New Roman" w:cs="Times New Roman"/>
          <w:sz w:val="24"/>
          <w:szCs w:val="24"/>
        </w:rPr>
        <w:t>)</w:t>
      </w:r>
    </w:p>
    <w:p w14:paraId="6126D818" w14:textId="77777777" w:rsidR="00DD0C6B" w:rsidRDefault="004801C2" w:rsidP="00C94638">
      <w:pPr>
        <w:pStyle w:val="Sraopastraipa"/>
        <w:numPr>
          <w:ilvl w:val="0"/>
          <w:numId w:val="4"/>
        </w:numPr>
        <w:tabs>
          <w:tab w:val="left" w:pos="851"/>
        </w:tabs>
        <w:jc w:val="both"/>
        <w:rPr>
          <w:rFonts w:ascii="Times New Roman" w:hAnsi="Times New Roman" w:cs="Times New Roman"/>
          <w:sz w:val="24"/>
          <w:szCs w:val="24"/>
        </w:rPr>
      </w:pPr>
      <w:r>
        <w:rPr>
          <w:rFonts w:ascii="Times New Roman" w:hAnsi="Times New Roman" w:cs="Times New Roman"/>
          <w:sz w:val="24"/>
          <w:szCs w:val="24"/>
        </w:rPr>
        <w:t>Kultūros paveldas</w:t>
      </w:r>
    </w:p>
    <w:p w14:paraId="180E6F90" w14:textId="7319CAA8" w:rsidR="005107EA" w:rsidRDefault="00DD0C6B" w:rsidP="00C94638">
      <w:pPr>
        <w:pStyle w:val="Sraopastraipa"/>
        <w:numPr>
          <w:ilvl w:val="0"/>
          <w:numId w:val="4"/>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Ir </w:t>
      </w:r>
      <w:r w:rsidR="004E695F">
        <w:rPr>
          <w:rFonts w:ascii="Times New Roman" w:hAnsi="Times New Roman" w:cs="Times New Roman"/>
          <w:sz w:val="24"/>
          <w:szCs w:val="24"/>
        </w:rPr>
        <w:t>kt</w:t>
      </w:r>
      <w:r w:rsidR="005107EA" w:rsidRPr="00086922">
        <w:rPr>
          <w:rFonts w:ascii="Times New Roman" w:hAnsi="Times New Roman" w:cs="Times New Roman"/>
          <w:sz w:val="24"/>
          <w:szCs w:val="24"/>
        </w:rPr>
        <w:t>...</w:t>
      </w:r>
    </w:p>
    <w:p w14:paraId="6952B724" w14:textId="77777777" w:rsidR="00381995" w:rsidRPr="00381995" w:rsidRDefault="00381995" w:rsidP="00C94638">
      <w:pPr>
        <w:tabs>
          <w:tab w:val="left" w:pos="851"/>
        </w:tabs>
        <w:jc w:val="both"/>
        <w:rPr>
          <w:rFonts w:ascii="Times New Roman" w:hAnsi="Times New Roman" w:cs="Times New Roman"/>
          <w:sz w:val="24"/>
          <w:szCs w:val="24"/>
        </w:rPr>
      </w:pPr>
      <w:r w:rsidRPr="00381995">
        <w:rPr>
          <w:rFonts w:ascii="Times New Roman" w:hAnsi="Times New Roman" w:cs="Times New Roman"/>
          <w:b/>
          <w:sz w:val="24"/>
          <w:szCs w:val="24"/>
        </w:rPr>
        <w:t>Vidutinis kultūros darbuotojų atlyginimas siekia 1450 Eur</w:t>
      </w:r>
      <w:r w:rsidRPr="00381995">
        <w:rPr>
          <w:rFonts w:ascii="Times New Roman" w:hAnsi="Times New Roman" w:cs="Times New Roman"/>
          <w:sz w:val="24"/>
          <w:szCs w:val="24"/>
        </w:rPr>
        <w:t xml:space="preserve"> (su mokesčiais)</w:t>
      </w:r>
    </w:p>
    <w:p w14:paraId="198AE5E4" w14:textId="77777777" w:rsidR="00381995" w:rsidRPr="00381995" w:rsidRDefault="00381995" w:rsidP="00381995">
      <w:pPr>
        <w:tabs>
          <w:tab w:val="left" w:pos="851"/>
        </w:tabs>
        <w:rPr>
          <w:rFonts w:ascii="Times New Roman" w:hAnsi="Times New Roman" w:cs="Times New Roman"/>
          <w:sz w:val="24"/>
          <w:szCs w:val="24"/>
        </w:rPr>
      </w:pPr>
    </w:p>
    <w:p w14:paraId="2E9556AF" w14:textId="09960BF7" w:rsidR="00433026" w:rsidRPr="00381995" w:rsidRDefault="005107EA" w:rsidP="00433026">
      <w:pPr>
        <w:tabs>
          <w:tab w:val="left" w:pos="851"/>
        </w:tabs>
        <w:jc w:val="center"/>
        <w:rPr>
          <w:rFonts w:ascii="Times New Roman" w:hAnsi="Times New Roman" w:cs="Times New Roman"/>
          <w:b/>
          <w:caps/>
          <w:sz w:val="24"/>
          <w:szCs w:val="24"/>
        </w:rPr>
      </w:pPr>
      <w:r w:rsidRPr="00381995">
        <w:rPr>
          <w:rFonts w:ascii="Times New Roman" w:hAnsi="Times New Roman" w:cs="Times New Roman"/>
          <w:b/>
          <w:caps/>
          <w:sz w:val="24"/>
          <w:szCs w:val="24"/>
        </w:rPr>
        <w:t>Kultūros rėmimo fondas</w:t>
      </w:r>
    </w:p>
    <w:p w14:paraId="3B4F1C2D" w14:textId="37181472" w:rsidR="005107EA" w:rsidRDefault="00762BB4" w:rsidP="00C94638">
      <w:pPr>
        <w:tabs>
          <w:tab w:val="left" w:pos="851"/>
        </w:tabs>
        <w:jc w:val="both"/>
        <w:rPr>
          <w:rFonts w:ascii="Times New Roman" w:hAnsi="Times New Roman" w:cs="Times New Roman"/>
          <w:sz w:val="24"/>
          <w:szCs w:val="24"/>
        </w:rPr>
      </w:pPr>
      <w:r w:rsidRPr="000C6C46">
        <w:rPr>
          <w:rFonts w:ascii="Times New Roman" w:hAnsi="Times New Roman" w:cs="Times New Roman"/>
          <w:b/>
          <w:sz w:val="24"/>
          <w:szCs w:val="24"/>
        </w:rPr>
        <w:t>Fond</w:t>
      </w:r>
      <w:r w:rsidR="004E695F">
        <w:rPr>
          <w:rFonts w:ascii="Times New Roman" w:hAnsi="Times New Roman" w:cs="Times New Roman"/>
          <w:b/>
          <w:sz w:val="24"/>
          <w:szCs w:val="24"/>
        </w:rPr>
        <w:t>as įkurtas</w:t>
      </w:r>
      <w:r w:rsidRPr="000C6C46">
        <w:rPr>
          <w:rFonts w:ascii="Times New Roman" w:hAnsi="Times New Roman" w:cs="Times New Roman"/>
          <w:b/>
          <w:sz w:val="24"/>
          <w:szCs w:val="24"/>
        </w:rPr>
        <w:t xml:space="preserve"> </w:t>
      </w:r>
      <w:r w:rsidR="000C6C46" w:rsidRPr="000C6C46">
        <w:rPr>
          <w:rFonts w:ascii="Times New Roman" w:hAnsi="Times New Roman" w:cs="Times New Roman"/>
          <w:b/>
          <w:sz w:val="24"/>
          <w:szCs w:val="24"/>
        </w:rPr>
        <w:t>1925 m.</w:t>
      </w:r>
      <w:r w:rsidR="000C6C46">
        <w:rPr>
          <w:rFonts w:ascii="Times New Roman" w:hAnsi="Times New Roman" w:cs="Times New Roman"/>
          <w:sz w:val="24"/>
          <w:szCs w:val="24"/>
        </w:rPr>
        <w:t xml:space="preserve"> (tvirtino Valstybinė asamblėja)</w:t>
      </w:r>
      <w:r w:rsidR="00C94638">
        <w:rPr>
          <w:rFonts w:ascii="Times New Roman" w:hAnsi="Times New Roman" w:cs="Times New Roman"/>
          <w:sz w:val="24"/>
          <w:szCs w:val="24"/>
        </w:rPr>
        <w:t>. J</w:t>
      </w:r>
      <w:r w:rsidR="000C6C46">
        <w:rPr>
          <w:rFonts w:ascii="Times New Roman" w:hAnsi="Times New Roman" w:cs="Times New Roman"/>
          <w:sz w:val="24"/>
          <w:szCs w:val="24"/>
        </w:rPr>
        <w:t xml:space="preserve">is buvo </w:t>
      </w:r>
      <w:r w:rsidR="000C6C46" w:rsidRPr="000C6C46">
        <w:rPr>
          <w:rFonts w:ascii="Times New Roman" w:hAnsi="Times New Roman" w:cs="Times New Roman"/>
          <w:b/>
          <w:sz w:val="24"/>
          <w:szCs w:val="24"/>
        </w:rPr>
        <w:t>atkurtas 1994 m.</w:t>
      </w:r>
      <w:r w:rsidR="000C6C46">
        <w:rPr>
          <w:rFonts w:ascii="Times New Roman" w:hAnsi="Times New Roman" w:cs="Times New Roman"/>
          <w:sz w:val="24"/>
          <w:szCs w:val="24"/>
        </w:rPr>
        <w:t xml:space="preserve"> priėmus Estijos kultūros rėmimo fondo įstatymą. </w:t>
      </w:r>
      <w:r w:rsidR="003E7EB9">
        <w:rPr>
          <w:rFonts w:ascii="Times New Roman" w:hAnsi="Times New Roman" w:cs="Times New Roman"/>
          <w:sz w:val="24"/>
          <w:szCs w:val="24"/>
        </w:rPr>
        <w:t>Fondo paskirtis – suteikti papildomą paramą vadovaujantis atskirų sričių ekspertų sprendimais</w:t>
      </w:r>
      <w:r w:rsidR="004801C2">
        <w:rPr>
          <w:rFonts w:ascii="Times New Roman" w:hAnsi="Times New Roman" w:cs="Times New Roman"/>
          <w:sz w:val="24"/>
          <w:szCs w:val="24"/>
        </w:rPr>
        <w:t xml:space="preserve"> (Kultūros politikos principų 7 punktas)</w:t>
      </w:r>
      <w:r w:rsidR="003E7EB9">
        <w:rPr>
          <w:rFonts w:ascii="Times New Roman" w:hAnsi="Times New Roman" w:cs="Times New Roman"/>
          <w:sz w:val="24"/>
          <w:szCs w:val="24"/>
        </w:rPr>
        <w:t>.</w:t>
      </w:r>
    </w:p>
    <w:p w14:paraId="3970B9F4" w14:textId="77777777" w:rsidR="00C42575" w:rsidRPr="00C7055F" w:rsidRDefault="00C42575" w:rsidP="00C94638">
      <w:pPr>
        <w:spacing w:before="100" w:beforeAutospacing="1" w:after="100" w:afterAutospacing="1"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F</w:t>
      </w:r>
      <w:r w:rsidRPr="00C7055F">
        <w:rPr>
          <w:rFonts w:ascii="Times New Roman" w:eastAsia="Times New Roman" w:hAnsi="Times New Roman" w:cs="Times New Roman"/>
          <w:b/>
          <w:bCs/>
          <w:sz w:val="24"/>
          <w:szCs w:val="24"/>
          <w:lang w:eastAsia="en-GB"/>
        </w:rPr>
        <w:t xml:space="preserve">ondo funkcija yra teikti paramą: </w:t>
      </w:r>
    </w:p>
    <w:p w14:paraId="349A9152" w14:textId="164413FA" w:rsidR="00C42575" w:rsidRPr="00C7055F" w:rsidRDefault="00C42575" w:rsidP="00C94638">
      <w:pPr>
        <w:pStyle w:val="Sraopastrai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7055F">
        <w:rPr>
          <w:rFonts w:ascii="Times New Roman" w:eastAsia="Times New Roman" w:hAnsi="Times New Roman" w:cs="Times New Roman"/>
          <w:sz w:val="24"/>
          <w:szCs w:val="24"/>
          <w:lang w:eastAsia="en-GB"/>
        </w:rPr>
        <w:t>projektams, kurie skatina, pristato ir populiarina menus</w:t>
      </w:r>
      <w:r w:rsidRPr="00AD6333">
        <w:rPr>
          <w:rFonts w:ascii="Times New Roman" w:eastAsia="Times New Roman" w:hAnsi="Times New Roman" w:cs="Times New Roman"/>
          <w:sz w:val="24"/>
          <w:szCs w:val="24"/>
          <w:lang w:eastAsia="en-GB"/>
        </w:rPr>
        <w:t xml:space="preserve"> </w:t>
      </w:r>
      <w:r w:rsidRPr="00C7055F">
        <w:rPr>
          <w:rFonts w:ascii="Times New Roman" w:eastAsia="Times New Roman" w:hAnsi="Times New Roman" w:cs="Times New Roman"/>
          <w:sz w:val="24"/>
          <w:szCs w:val="24"/>
          <w:lang w:eastAsia="en-GB"/>
        </w:rPr>
        <w:t xml:space="preserve">ir sportą, </w:t>
      </w:r>
      <w:r>
        <w:rPr>
          <w:rFonts w:ascii="Times New Roman" w:eastAsia="Times New Roman" w:hAnsi="Times New Roman" w:cs="Times New Roman"/>
          <w:sz w:val="24"/>
          <w:szCs w:val="24"/>
          <w:lang w:eastAsia="en-GB"/>
        </w:rPr>
        <w:t xml:space="preserve">menininkų asociacijas, </w:t>
      </w:r>
      <w:r w:rsidR="00C94638">
        <w:rPr>
          <w:rFonts w:ascii="Times New Roman" w:eastAsia="Times New Roman" w:hAnsi="Times New Roman" w:cs="Times New Roman"/>
          <w:sz w:val="24"/>
          <w:szCs w:val="24"/>
          <w:lang w:eastAsia="en-GB"/>
        </w:rPr>
        <w:t xml:space="preserve">taip pat </w:t>
      </w:r>
      <w:r>
        <w:rPr>
          <w:rFonts w:ascii="Times New Roman" w:eastAsia="Times New Roman" w:hAnsi="Times New Roman" w:cs="Times New Roman"/>
          <w:sz w:val="24"/>
          <w:szCs w:val="24"/>
          <w:lang w:eastAsia="en-GB"/>
        </w:rPr>
        <w:t>su kultūra ir sportu susijusi</w:t>
      </w:r>
      <w:r w:rsidR="00C94638">
        <w:rPr>
          <w:rFonts w:ascii="Times New Roman" w:eastAsia="Times New Roman" w:hAnsi="Times New Roman" w:cs="Times New Roman"/>
          <w:sz w:val="24"/>
          <w:szCs w:val="24"/>
          <w:lang w:eastAsia="en-GB"/>
        </w:rPr>
        <w:t>em</w:t>
      </w:r>
      <w:r>
        <w:rPr>
          <w:rFonts w:ascii="Times New Roman" w:eastAsia="Times New Roman" w:hAnsi="Times New Roman" w:cs="Times New Roman"/>
          <w:sz w:val="24"/>
          <w:szCs w:val="24"/>
          <w:lang w:eastAsia="en-GB"/>
        </w:rPr>
        <w:t>s tyrim</w:t>
      </w:r>
      <w:r w:rsidR="00C94638">
        <w:rPr>
          <w:rFonts w:ascii="Times New Roman" w:eastAsia="Times New Roman" w:hAnsi="Times New Roman" w:cs="Times New Roman"/>
          <w:sz w:val="24"/>
          <w:szCs w:val="24"/>
          <w:lang w:eastAsia="en-GB"/>
        </w:rPr>
        <w:t>am</w:t>
      </w:r>
      <w:r>
        <w:rPr>
          <w:rFonts w:ascii="Times New Roman" w:eastAsia="Times New Roman" w:hAnsi="Times New Roman" w:cs="Times New Roman"/>
          <w:sz w:val="24"/>
          <w:szCs w:val="24"/>
          <w:lang w:eastAsia="en-GB"/>
        </w:rPr>
        <w:t>s</w:t>
      </w:r>
      <w:r w:rsidR="00C9463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siekiant tolesnės</w:t>
      </w:r>
      <w:r w:rsidR="00C94638">
        <w:rPr>
          <w:rFonts w:ascii="Times New Roman" w:eastAsia="Times New Roman" w:hAnsi="Times New Roman" w:cs="Times New Roman"/>
          <w:sz w:val="24"/>
          <w:szCs w:val="24"/>
          <w:lang w:eastAsia="en-GB"/>
        </w:rPr>
        <w:t xml:space="preserve"> plėtros </w:t>
      </w:r>
      <w:r>
        <w:rPr>
          <w:rFonts w:ascii="Times New Roman" w:eastAsia="Times New Roman" w:hAnsi="Times New Roman" w:cs="Times New Roman"/>
          <w:sz w:val="24"/>
          <w:szCs w:val="24"/>
          <w:lang w:eastAsia="en-GB"/>
        </w:rPr>
        <w:t xml:space="preserve">menų, </w:t>
      </w:r>
      <w:r w:rsidRPr="00C7055F">
        <w:rPr>
          <w:rFonts w:ascii="Times New Roman" w:eastAsia="Times New Roman" w:hAnsi="Times New Roman" w:cs="Times New Roman"/>
          <w:sz w:val="24"/>
          <w:szCs w:val="24"/>
          <w:lang w:eastAsia="en-GB"/>
        </w:rPr>
        <w:t>etnin</w:t>
      </w:r>
      <w:r>
        <w:rPr>
          <w:rFonts w:ascii="Times New Roman" w:eastAsia="Times New Roman" w:hAnsi="Times New Roman" w:cs="Times New Roman"/>
          <w:sz w:val="24"/>
          <w:szCs w:val="24"/>
          <w:lang w:eastAsia="en-GB"/>
        </w:rPr>
        <w:t>ės</w:t>
      </w:r>
      <w:r w:rsidRPr="00C7055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(angl. </w:t>
      </w:r>
      <w:r w:rsidRPr="00AD6333">
        <w:rPr>
          <w:rFonts w:ascii="Times New Roman" w:eastAsia="Times New Roman" w:hAnsi="Times New Roman" w:cs="Times New Roman"/>
          <w:i/>
          <w:sz w:val="24"/>
          <w:szCs w:val="24"/>
          <w:lang w:eastAsia="en-GB"/>
        </w:rPr>
        <w:t>folk</w:t>
      </w:r>
      <w:r>
        <w:rPr>
          <w:rFonts w:ascii="Times New Roman" w:eastAsia="Times New Roman" w:hAnsi="Times New Roman" w:cs="Times New Roman"/>
          <w:sz w:val="24"/>
          <w:szCs w:val="24"/>
          <w:lang w:eastAsia="en-GB"/>
        </w:rPr>
        <w:t xml:space="preserve">) </w:t>
      </w:r>
      <w:r w:rsidRPr="00C7055F">
        <w:rPr>
          <w:rFonts w:ascii="Times New Roman" w:eastAsia="Times New Roman" w:hAnsi="Times New Roman" w:cs="Times New Roman"/>
          <w:sz w:val="24"/>
          <w:szCs w:val="24"/>
          <w:lang w:eastAsia="en-GB"/>
        </w:rPr>
        <w:t>kultūr</w:t>
      </w:r>
      <w:r>
        <w:rPr>
          <w:rFonts w:ascii="Times New Roman" w:eastAsia="Times New Roman" w:hAnsi="Times New Roman" w:cs="Times New Roman"/>
          <w:sz w:val="24"/>
          <w:szCs w:val="24"/>
          <w:lang w:eastAsia="en-GB"/>
        </w:rPr>
        <w:t>os, fizinio pasirengimo ir sporto plėtros</w:t>
      </w:r>
      <w:r w:rsidR="00C94638">
        <w:rPr>
          <w:rFonts w:ascii="Times New Roman" w:eastAsia="Times New Roman" w:hAnsi="Times New Roman" w:cs="Times New Roman"/>
          <w:sz w:val="24"/>
          <w:szCs w:val="24"/>
          <w:lang w:eastAsia="en-GB"/>
        </w:rPr>
        <w:t xml:space="preserve"> srityse</w:t>
      </w:r>
      <w:r>
        <w:rPr>
          <w:rFonts w:ascii="Times New Roman" w:eastAsia="Times New Roman" w:hAnsi="Times New Roman" w:cs="Times New Roman"/>
          <w:sz w:val="24"/>
          <w:szCs w:val="24"/>
          <w:lang w:eastAsia="en-GB"/>
        </w:rPr>
        <w:t>;</w:t>
      </w:r>
      <w:r w:rsidRPr="00C7055F">
        <w:rPr>
          <w:rFonts w:ascii="Times New Roman" w:eastAsia="Times New Roman" w:hAnsi="Times New Roman" w:cs="Times New Roman"/>
          <w:sz w:val="24"/>
          <w:szCs w:val="24"/>
          <w:lang w:eastAsia="en-GB"/>
        </w:rPr>
        <w:t xml:space="preserve"> </w:t>
      </w:r>
    </w:p>
    <w:p w14:paraId="28C5BBCD" w14:textId="4DDE22DB" w:rsidR="00C42575" w:rsidRPr="00C7055F" w:rsidRDefault="00C42575" w:rsidP="00C9463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7055F">
        <w:rPr>
          <w:rFonts w:ascii="Times New Roman" w:eastAsia="Times New Roman" w:hAnsi="Times New Roman" w:cs="Times New Roman"/>
          <w:sz w:val="24"/>
          <w:szCs w:val="24"/>
          <w:lang w:eastAsia="en-GB"/>
        </w:rPr>
        <w:t>žymi</w:t>
      </w:r>
      <w:r>
        <w:rPr>
          <w:rFonts w:ascii="Times New Roman" w:eastAsia="Times New Roman" w:hAnsi="Times New Roman" w:cs="Times New Roman"/>
          <w:sz w:val="24"/>
          <w:szCs w:val="24"/>
          <w:lang w:eastAsia="en-GB"/>
        </w:rPr>
        <w:t>ems</w:t>
      </w:r>
      <w:r w:rsidRPr="00C7055F">
        <w:rPr>
          <w:rFonts w:ascii="Times New Roman" w:eastAsia="Times New Roman" w:hAnsi="Times New Roman" w:cs="Times New Roman"/>
          <w:sz w:val="24"/>
          <w:szCs w:val="24"/>
          <w:lang w:eastAsia="en-GB"/>
        </w:rPr>
        <w:t xml:space="preserve"> meno ir sporto veikėj</w:t>
      </w:r>
      <w:r>
        <w:rPr>
          <w:rFonts w:ascii="Times New Roman" w:eastAsia="Times New Roman" w:hAnsi="Times New Roman" w:cs="Times New Roman"/>
          <w:sz w:val="24"/>
          <w:szCs w:val="24"/>
          <w:lang w:eastAsia="en-GB"/>
        </w:rPr>
        <w:t xml:space="preserve">ams, šeimoms po </w:t>
      </w:r>
      <w:r w:rsidR="004E695F">
        <w:rPr>
          <w:rFonts w:ascii="Times New Roman" w:eastAsia="Times New Roman" w:hAnsi="Times New Roman" w:cs="Times New Roman"/>
          <w:sz w:val="24"/>
          <w:szCs w:val="24"/>
          <w:lang w:eastAsia="en-GB"/>
        </w:rPr>
        <w:t xml:space="preserve">jų </w:t>
      </w:r>
      <w:r>
        <w:rPr>
          <w:rFonts w:ascii="Times New Roman" w:eastAsia="Times New Roman" w:hAnsi="Times New Roman" w:cs="Times New Roman"/>
          <w:sz w:val="24"/>
          <w:szCs w:val="24"/>
          <w:lang w:eastAsia="en-GB"/>
        </w:rPr>
        <w:t>mirties;</w:t>
      </w:r>
      <w:r w:rsidRPr="00C7055F">
        <w:rPr>
          <w:rFonts w:ascii="Times New Roman" w:eastAsia="Times New Roman" w:hAnsi="Times New Roman" w:cs="Times New Roman"/>
          <w:sz w:val="24"/>
          <w:szCs w:val="24"/>
          <w:lang w:eastAsia="en-GB"/>
        </w:rPr>
        <w:t xml:space="preserve"> </w:t>
      </w:r>
    </w:p>
    <w:p w14:paraId="44C2661D" w14:textId="67A0D71C" w:rsidR="00C42575" w:rsidRPr="00C7055F" w:rsidRDefault="00C42575" w:rsidP="00C9463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C7055F">
        <w:rPr>
          <w:rFonts w:ascii="Times New Roman" w:eastAsia="Times New Roman" w:hAnsi="Times New Roman" w:cs="Times New Roman"/>
          <w:sz w:val="24"/>
          <w:szCs w:val="24"/>
          <w:lang w:eastAsia="en-GB"/>
        </w:rPr>
        <w:t>talenting</w:t>
      </w:r>
      <w:r>
        <w:rPr>
          <w:rFonts w:ascii="Times New Roman" w:eastAsia="Times New Roman" w:hAnsi="Times New Roman" w:cs="Times New Roman"/>
          <w:sz w:val="24"/>
          <w:szCs w:val="24"/>
          <w:lang w:eastAsia="en-GB"/>
        </w:rPr>
        <w:t xml:space="preserve">iems </w:t>
      </w:r>
      <w:r w:rsidRPr="00C7055F">
        <w:rPr>
          <w:rFonts w:ascii="Times New Roman" w:eastAsia="Times New Roman" w:hAnsi="Times New Roman" w:cs="Times New Roman"/>
          <w:sz w:val="24"/>
          <w:szCs w:val="24"/>
          <w:lang w:eastAsia="en-GB"/>
        </w:rPr>
        <w:t>kultūros ir sporto sričių atstov</w:t>
      </w:r>
      <w:r>
        <w:rPr>
          <w:rFonts w:ascii="Times New Roman" w:eastAsia="Times New Roman" w:hAnsi="Times New Roman" w:cs="Times New Roman"/>
          <w:sz w:val="24"/>
          <w:szCs w:val="24"/>
          <w:lang w:eastAsia="en-GB"/>
        </w:rPr>
        <w:t>ams</w:t>
      </w:r>
      <w:r w:rsidR="00C9463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skatinant j</w:t>
      </w:r>
      <w:r w:rsidRPr="00C7055F">
        <w:rPr>
          <w:rFonts w:ascii="Times New Roman" w:eastAsia="Times New Roman" w:hAnsi="Times New Roman" w:cs="Times New Roman"/>
          <w:sz w:val="24"/>
          <w:szCs w:val="24"/>
          <w:lang w:eastAsia="en-GB"/>
        </w:rPr>
        <w:t>ų asmenin</w:t>
      </w:r>
      <w:r>
        <w:rPr>
          <w:rFonts w:ascii="Times New Roman" w:eastAsia="Times New Roman" w:hAnsi="Times New Roman" w:cs="Times New Roman"/>
          <w:sz w:val="24"/>
          <w:szCs w:val="24"/>
          <w:lang w:eastAsia="en-GB"/>
        </w:rPr>
        <w:t>į</w:t>
      </w:r>
      <w:r w:rsidRPr="00C7055F">
        <w:rPr>
          <w:rFonts w:ascii="Times New Roman" w:eastAsia="Times New Roman" w:hAnsi="Times New Roman" w:cs="Times New Roman"/>
          <w:sz w:val="24"/>
          <w:szCs w:val="24"/>
          <w:lang w:eastAsia="en-GB"/>
        </w:rPr>
        <w:t xml:space="preserve"> tobulėjim</w:t>
      </w:r>
      <w:r>
        <w:rPr>
          <w:rFonts w:ascii="Times New Roman" w:eastAsia="Times New Roman" w:hAnsi="Times New Roman" w:cs="Times New Roman"/>
          <w:sz w:val="24"/>
          <w:szCs w:val="24"/>
          <w:lang w:eastAsia="en-GB"/>
        </w:rPr>
        <w:t>ą</w:t>
      </w:r>
      <w:r w:rsidR="00C94638">
        <w:rPr>
          <w:rFonts w:ascii="Times New Roman" w:eastAsia="Times New Roman" w:hAnsi="Times New Roman" w:cs="Times New Roman"/>
          <w:sz w:val="24"/>
          <w:szCs w:val="24"/>
          <w:lang w:eastAsia="en-GB"/>
        </w:rPr>
        <w:t>;</w:t>
      </w:r>
    </w:p>
    <w:p w14:paraId="70D43AAD" w14:textId="50F29A9B" w:rsidR="00C42575" w:rsidRPr="00C7055F" w:rsidRDefault="00C42575" w:rsidP="00C9463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mirusių meno ir sporto veikėjų atminim</w:t>
      </w:r>
      <w:r w:rsidR="004E695F">
        <w:rPr>
          <w:rFonts w:ascii="Times New Roman" w:eastAsia="Times New Roman" w:hAnsi="Times New Roman" w:cs="Times New Roman"/>
          <w:sz w:val="24"/>
          <w:szCs w:val="24"/>
          <w:lang w:eastAsia="en-GB"/>
        </w:rPr>
        <w:t>ui</w:t>
      </w:r>
      <w:r>
        <w:rPr>
          <w:rFonts w:ascii="Times New Roman" w:eastAsia="Times New Roman" w:hAnsi="Times New Roman" w:cs="Times New Roman"/>
          <w:sz w:val="24"/>
          <w:szCs w:val="24"/>
          <w:lang w:eastAsia="en-GB"/>
        </w:rPr>
        <w:t xml:space="preserve"> įamžin</w:t>
      </w:r>
      <w:r w:rsidR="004E695F">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i</w:t>
      </w:r>
      <w:r w:rsidR="00C94638">
        <w:rPr>
          <w:rFonts w:ascii="Times New Roman" w:eastAsia="Times New Roman" w:hAnsi="Times New Roman" w:cs="Times New Roman"/>
          <w:sz w:val="24"/>
          <w:szCs w:val="24"/>
          <w:lang w:eastAsia="en-GB"/>
        </w:rPr>
        <w:t>;</w:t>
      </w:r>
    </w:p>
    <w:p w14:paraId="18DBFE61" w14:textId="2FC04B46" w:rsidR="00C42575" w:rsidRPr="00C7055F" w:rsidRDefault="00C42575" w:rsidP="00C9463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nacionali</w:t>
      </w:r>
      <w:r w:rsidRPr="00C7055F">
        <w:rPr>
          <w:rFonts w:ascii="Times New Roman" w:eastAsia="Times New Roman" w:hAnsi="Times New Roman" w:cs="Times New Roman"/>
          <w:sz w:val="24"/>
          <w:szCs w:val="24"/>
          <w:lang w:eastAsia="en-GB"/>
        </w:rPr>
        <w:t>nės reikšmės kultūrinės paskirties pastat</w:t>
      </w:r>
      <w:r w:rsidR="004E695F">
        <w:rPr>
          <w:rFonts w:ascii="Times New Roman" w:eastAsia="Times New Roman" w:hAnsi="Times New Roman" w:cs="Times New Roman"/>
          <w:sz w:val="24"/>
          <w:szCs w:val="24"/>
          <w:lang w:eastAsia="en-GB"/>
        </w:rPr>
        <w:t>ams</w:t>
      </w:r>
      <w:r w:rsidRPr="00C7055F">
        <w:rPr>
          <w:rFonts w:ascii="Times New Roman" w:eastAsia="Times New Roman" w:hAnsi="Times New Roman" w:cs="Times New Roman"/>
          <w:sz w:val="24"/>
          <w:szCs w:val="24"/>
          <w:lang w:eastAsia="en-GB"/>
        </w:rPr>
        <w:t xml:space="preserve"> staty</w:t>
      </w:r>
      <w:r w:rsidR="004E695F">
        <w:rPr>
          <w:rFonts w:ascii="Times New Roman" w:eastAsia="Times New Roman" w:hAnsi="Times New Roman" w:cs="Times New Roman"/>
          <w:sz w:val="24"/>
          <w:szCs w:val="24"/>
          <w:lang w:eastAsia="en-GB"/>
        </w:rPr>
        <w:t>ti</w:t>
      </w:r>
      <w:r w:rsidRPr="00C7055F">
        <w:rPr>
          <w:rFonts w:ascii="Times New Roman" w:eastAsia="Times New Roman" w:hAnsi="Times New Roman" w:cs="Times New Roman"/>
          <w:sz w:val="24"/>
          <w:szCs w:val="24"/>
          <w:lang w:eastAsia="en-GB"/>
        </w:rPr>
        <w:t xml:space="preserve"> ir renov</w:t>
      </w:r>
      <w:r w:rsidR="004E695F">
        <w:rPr>
          <w:rFonts w:ascii="Times New Roman" w:eastAsia="Times New Roman" w:hAnsi="Times New Roman" w:cs="Times New Roman"/>
          <w:sz w:val="24"/>
          <w:szCs w:val="24"/>
          <w:lang w:eastAsia="en-GB"/>
        </w:rPr>
        <w:t>uoti</w:t>
      </w:r>
      <w:r>
        <w:rPr>
          <w:rFonts w:ascii="Times New Roman" w:eastAsia="Times New Roman" w:hAnsi="Times New Roman" w:cs="Times New Roman"/>
          <w:sz w:val="24"/>
          <w:szCs w:val="24"/>
          <w:lang w:eastAsia="en-GB"/>
        </w:rPr>
        <w:t>.</w:t>
      </w:r>
    </w:p>
    <w:p w14:paraId="5C13BBF6" w14:textId="77777777" w:rsidR="00381995" w:rsidRDefault="00381995" w:rsidP="005107EA">
      <w:pPr>
        <w:tabs>
          <w:tab w:val="left" w:pos="851"/>
        </w:tabs>
        <w:rPr>
          <w:rFonts w:ascii="Times New Roman" w:hAnsi="Times New Roman" w:cs="Times New Roman"/>
          <w:b/>
          <w:sz w:val="24"/>
          <w:szCs w:val="24"/>
        </w:rPr>
      </w:pPr>
    </w:p>
    <w:p w14:paraId="6C2E9DEE" w14:textId="5BEADC56" w:rsidR="000C6C46" w:rsidRDefault="000C6C46" w:rsidP="005107EA">
      <w:pPr>
        <w:tabs>
          <w:tab w:val="left" w:pos="851"/>
        </w:tabs>
        <w:rPr>
          <w:rFonts w:ascii="Times New Roman" w:hAnsi="Times New Roman" w:cs="Times New Roman"/>
          <w:sz w:val="24"/>
          <w:szCs w:val="24"/>
        </w:rPr>
      </w:pPr>
      <w:r w:rsidRPr="000C6C46">
        <w:rPr>
          <w:rFonts w:ascii="Times New Roman" w:hAnsi="Times New Roman" w:cs="Times New Roman"/>
          <w:b/>
          <w:sz w:val="24"/>
          <w:szCs w:val="24"/>
        </w:rPr>
        <w:lastRenderedPageBreak/>
        <w:t>Fondo lėšas sudaro</w:t>
      </w:r>
      <w:r>
        <w:rPr>
          <w:rFonts w:ascii="Times New Roman" w:hAnsi="Times New Roman" w:cs="Times New Roman"/>
          <w:sz w:val="24"/>
          <w:szCs w:val="24"/>
        </w:rPr>
        <w:t>:</w:t>
      </w:r>
    </w:p>
    <w:p w14:paraId="0AF44EA9" w14:textId="78BC31D7" w:rsidR="000C6C46" w:rsidRPr="000C6C46" w:rsidRDefault="000C6C46" w:rsidP="000C6C46">
      <w:pPr>
        <w:pStyle w:val="Sraopastraipa"/>
        <w:numPr>
          <w:ilvl w:val="0"/>
          <w:numId w:val="5"/>
        </w:numPr>
        <w:tabs>
          <w:tab w:val="left" w:pos="851"/>
        </w:tabs>
        <w:rPr>
          <w:rFonts w:ascii="Times New Roman" w:hAnsi="Times New Roman" w:cs="Times New Roman"/>
          <w:sz w:val="24"/>
          <w:szCs w:val="24"/>
        </w:rPr>
      </w:pPr>
      <w:r w:rsidRPr="000C6C46">
        <w:rPr>
          <w:rFonts w:ascii="Times New Roman" w:hAnsi="Times New Roman" w:cs="Times New Roman"/>
          <w:sz w:val="24"/>
          <w:szCs w:val="24"/>
        </w:rPr>
        <w:t>3,5 % nuo alkoholio ir tabako akcizo</w:t>
      </w:r>
      <w:r w:rsidR="00083391">
        <w:rPr>
          <w:rFonts w:ascii="Times New Roman" w:hAnsi="Times New Roman" w:cs="Times New Roman"/>
          <w:sz w:val="24"/>
          <w:szCs w:val="24"/>
        </w:rPr>
        <w:t>;</w:t>
      </w:r>
    </w:p>
    <w:p w14:paraId="1C8BCC54" w14:textId="66D103F5" w:rsidR="00423E2F" w:rsidRDefault="000C6C46" w:rsidP="00423E2F">
      <w:pPr>
        <w:pStyle w:val="Sraopastraipa"/>
        <w:numPr>
          <w:ilvl w:val="0"/>
          <w:numId w:val="5"/>
        </w:numPr>
        <w:tabs>
          <w:tab w:val="left" w:pos="851"/>
        </w:tabs>
        <w:rPr>
          <w:rFonts w:ascii="Times New Roman" w:hAnsi="Times New Roman" w:cs="Times New Roman"/>
          <w:sz w:val="24"/>
          <w:szCs w:val="24"/>
        </w:rPr>
      </w:pPr>
      <w:r w:rsidRPr="000C6C46">
        <w:rPr>
          <w:rFonts w:ascii="Times New Roman" w:hAnsi="Times New Roman" w:cs="Times New Roman"/>
          <w:sz w:val="24"/>
          <w:szCs w:val="24"/>
        </w:rPr>
        <w:t xml:space="preserve">47,8 % nuo azartinių </w:t>
      </w:r>
      <w:r>
        <w:rPr>
          <w:rFonts w:ascii="Times New Roman" w:hAnsi="Times New Roman" w:cs="Times New Roman"/>
          <w:sz w:val="24"/>
          <w:szCs w:val="24"/>
        </w:rPr>
        <w:t>žaidimų mokesčių</w:t>
      </w:r>
      <w:r w:rsidR="00083391">
        <w:rPr>
          <w:rFonts w:ascii="Times New Roman" w:hAnsi="Times New Roman" w:cs="Times New Roman"/>
          <w:sz w:val="24"/>
          <w:szCs w:val="24"/>
        </w:rPr>
        <w:t>;</w:t>
      </w:r>
      <w:r w:rsidR="00423E2F">
        <w:rPr>
          <w:rFonts w:ascii="Times New Roman" w:hAnsi="Times New Roman" w:cs="Times New Roman"/>
          <w:sz w:val="24"/>
          <w:szCs w:val="24"/>
        </w:rPr>
        <w:t xml:space="preserve"> </w:t>
      </w:r>
    </w:p>
    <w:p w14:paraId="4776536B" w14:textId="275F45E1" w:rsidR="00423E2F" w:rsidRPr="00423E2F" w:rsidRDefault="00423E2F" w:rsidP="00423E2F">
      <w:pPr>
        <w:pStyle w:val="Sraopastraipa"/>
        <w:numPr>
          <w:ilvl w:val="0"/>
          <w:numId w:val="5"/>
        </w:numPr>
        <w:tabs>
          <w:tab w:val="left" w:pos="851"/>
        </w:tabs>
        <w:rPr>
          <w:rFonts w:ascii="Times New Roman" w:hAnsi="Times New Roman" w:cs="Times New Roman"/>
          <w:sz w:val="24"/>
          <w:szCs w:val="24"/>
        </w:rPr>
      </w:pPr>
      <w:r w:rsidRPr="00423E2F">
        <w:rPr>
          <w:rFonts w:ascii="Times New Roman" w:eastAsia="Times New Roman" w:hAnsi="Times New Roman" w:cs="Times New Roman"/>
          <w:sz w:val="24"/>
          <w:szCs w:val="24"/>
          <w:lang w:eastAsia="en-GB"/>
        </w:rPr>
        <w:t>turt</w:t>
      </w:r>
      <w:r w:rsidR="00AD6333">
        <w:rPr>
          <w:rFonts w:ascii="Times New Roman" w:eastAsia="Times New Roman" w:hAnsi="Times New Roman" w:cs="Times New Roman"/>
          <w:sz w:val="24"/>
          <w:szCs w:val="24"/>
          <w:lang w:eastAsia="en-GB"/>
        </w:rPr>
        <w:t>as</w:t>
      </w:r>
      <w:r w:rsidRPr="00423E2F">
        <w:rPr>
          <w:rFonts w:ascii="Times New Roman" w:eastAsia="Times New Roman" w:hAnsi="Times New Roman" w:cs="Times New Roman"/>
          <w:sz w:val="24"/>
          <w:szCs w:val="24"/>
          <w:lang w:eastAsia="en-GB"/>
        </w:rPr>
        <w:t>, testamentu palikt</w:t>
      </w:r>
      <w:r w:rsidR="00083391">
        <w:rPr>
          <w:rFonts w:ascii="Times New Roman" w:eastAsia="Times New Roman" w:hAnsi="Times New Roman" w:cs="Times New Roman"/>
          <w:sz w:val="24"/>
          <w:szCs w:val="24"/>
          <w:lang w:eastAsia="en-GB"/>
        </w:rPr>
        <w:t>as</w:t>
      </w:r>
      <w:r w:rsidRPr="00423E2F">
        <w:rPr>
          <w:rFonts w:ascii="Times New Roman" w:eastAsia="Times New Roman" w:hAnsi="Times New Roman" w:cs="Times New Roman"/>
          <w:sz w:val="24"/>
          <w:szCs w:val="24"/>
          <w:lang w:eastAsia="en-GB"/>
        </w:rPr>
        <w:t xml:space="preserve"> </w:t>
      </w:r>
      <w:r w:rsidR="00083391">
        <w:rPr>
          <w:rFonts w:ascii="Times New Roman" w:eastAsia="Times New Roman" w:hAnsi="Times New Roman" w:cs="Times New Roman"/>
          <w:sz w:val="24"/>
          <w:szCs w:val="24"/>
          <w:lang w:eastAsia="en-GB"/>
        </w:rPr>
        <w:t>F</w:t>
      </w:r>
      <w:r w:rsidRPr="00423E2F">
        <w:rPr>
          <w:rFonts w:ascii="Times New Roman" w:eastAsia="Times New Roman" w:hAnsi="Times New Roman" w:cs="Times New Roman"/>
          <w:sz w:val="24"/>
          <w:szCs w:val="24"/>
          <w:lang w:eastAsia="en-GB"/>
        </w:rPr>
        <w:t>ondu</w:t>
      </w:r>
      <w:r w:rsidR="00083391">
        <w:rPr>
          <w:rFonts w:ascii="Times New Roman" w:eastAsia="Times New Roman" w:hAnsi="Times New Roman" w:cs="Times New Roman"/>
          <w:sz w:val="24"/>
          <w:szCs w:val="24"/>
          <w:lang w:eastAsia="en-GB"/>
        </w:rPr>
        <w:t>i;</w:t>
      </w:r>
    </w:p>
    <w:p w14:paraId="69747F9F" w14:textId="446DB389" w:rsidR="000C6C46" w:rsidRDefault="00423E2F" w:rsidP="00423E2F">
      <w:pPr>
        <w:pStyle w:val="Sraopastraipa"/>
        <w:numPr>
          <w:ilvl w:val="0"/>
          <w:numId w:val="5"/>
        </w:numPr>
        <w:tabs>
          <w:tab w:val="left" w:pos="851"/>
        </w:tabs>
        <w:rPr>
          <w:rFonts w:ascii="Times New Roman" w:hAnsi="Times New Roman" w:cs="Times New Roman"/>
          <w:sz w:val="24"/>
          <w:szCs w:val="24"/>
        </w:rPr>
      </w:pPr>
      <w:r w:rsidRPr="00C7055F">
        <w:rPr>
          <w:rFonts w:ascii="Times New Roman" w:eastAsia="Times New Roman" w:hAnsi="Times New Roman" w:cs="Times New Roman"/>
          <w:sz w:val="24"/>
          <w:szCs w:val="24"/>
          <w:lang w:eastAsia="en-GB"/>
        </w:rPr>
        <w:t>įplauk</w:t>
      </w:r>
      <w:r w:rsidR="00AD6333">
        <w:rPr>
          <w:rFonts w:ascii="Times New Roman" w:eastAsia="Times New Roman" w:hAnsi="Times New Roman" w:cs="Times New Roman"/>
          <w:sz w:val="24"/>
          <w:szCs w:val="24"/>
          <w:lang w:eastAsia="en-GB"/>
        </w:rPr>
        <w:t>os</w:t>
      </w:r>
      <w:r w:rsidRPr="00C7055F">
        <w:rPr>
          <w:rFonts w:ascii="Times New Roman" w:eastAsia="Times New Roman" w:hAnsi="Times New Roman" w:cs="Times New Roman"/>
          <w:sz w:val="24"/>
          <w:szCs w:val="24"/>
          <w:lang w:eastAsia="en-GB"/>
        </w:rPr>
        <w:t xml:space="preserve"> iš </w:t>
      </w:r>
      <w:r w:rsidR="00083391">
        <w:rPr>
          <w:rFonts w:ascii="Times New Roman" w:eastAsia="Times New Roman" w:hAnsi="Times New Roman" w:cs="Times New Roman"/>
          <w:sz w:val="24"/>
          <w:szCs w:val="24"/>
          <w:lang w:eastAsia="en-GB"/>
        </w:rPr>
        <w:t>F</w:t>
      </w:r>
      <w:r w:rsidRPr="00C7055F">
        <w:rPr>
          <w:rFonts w:ascii="Times New Roman" w:eastAsia="Times New Roman" w:hAnsi="Times New Roman" w:cs="Times New Roman"/>
          <w:sz w:val="24"/>
          <w:szCs w:val="24"/>
          <w:lang w:eastAsia="en-GB"/>
        </w:rPr>
        <w:t>ondo investicijų</w:t>
      </w:r>
      <w:r w:rsidR="000C6C46">
        <w:rPr>
          <w:rFonts w:ascii="Times New Roman" w:hAnsi="Times New Roman" w:cs="Times New Roman"/>
          <w:sz w:val="24"/>
          <w:szCs w:val="24"/>
        </w:rPr>
        <w:t>.</w:t>
      </w:r>
    </w:p>
    <w:p w14:paraId="4253BFC4" w14:textId="047010A8" w:rsidR="00423E2F" w:rsidRDefault="00083391" w:rsidP="00423E2F">
      <w:pPr>
        <w:tabs>
          <w:tab w:val="left" w:pos="851"/>
        </w:tabs>
        <w:rPr>
          <w:rFonts w:ascii="Times New Roman" w:hAnsi="Times New Roman" w:cs="Times New Roman"/>
          <w:sz w:val="24"/>
          <w:szCs w:val="24"/>
        </w:rPr>
      </w:pPr>
      <w:r>
        <w:rPr>
          <w:rFonts w:ascii="Times New Roman" w:hAnsi="Times New Roman" w:cs="Times New Roman"/>
          <w:sz w:val="24"/>
          <w:szCs w:val="24"/>
        </w:rPr>
        <w:t>Fondas g</w:t>
      </w:r>
      <w:r w:rsidR="00423E2F">
        <w:rPr>
          <w:rFonts w:ascii="Times New Roman" w:hAnsi="Times New Roman" w:cs="Times New Roman"/>
          <w:sz w:val="24"/>
          <w:szCs w:val="24"/>
        </w:rPr>
        <w:t>ali pervesti</w:t>
      </w:r>
      <w:r>
        <w:rPr>
          <w:rFonts w:ascii="Times New Roman" w:hAnsi="Times New Roman" w:cs="Times New Roman"/>
          <w:sz w:val="24"/>
          <w:szCs w:val="24"/>
        </w:rPr>
        <w:t xml:space="preserve"> savo</w:t>
      </w:r>
      <w:r w:rsidR="00423E2F">
        <w:rPr>
          <w:rFonts w:ascii="Times New Roman" w:hAnsi="Times New Roman" w:cs="Times New Roman"/>
          <w:sz w:val="24"/>
          <w:szCs w:val="24"/>
        </w:rPr>
        <w:t xml:space="preserve"> lėšų likutį į kitus metus.</w:t>
      </w:r>
    </w:p>
    <w:p w14:paraId="70340261" w14:textId="730963C7" w:rsidR="00F51972" w:rsidRDefault="00423E2F" w:rsidP="00C94638">
      <w:pPr>
        <w:tabs>
          <w:tab w:val="left" w:pos="851"/>
        </w:tabs>
        <w:jc w:val="both"/>
        <w:rPr>
          <w:rFonts w:ascii="Times New Roman" w:hAnsi="Times New Roman" w:cs="Times New Roman"/>
          <w:sz w:val="24"/>
          <w:szCs w:val="24"/>
        </w:rPr>
      </w:pPr>
      <w:r w:rsidRPr="00423E2F">
        <w:rPr>
          <w:rFonts w:ascii="Times New Roman" w:hAnsi="Times New Roman" w:cs="Times New Roman"/>
          <w:b/>
          <w:sz w:val="24"/>
          <w:szCs w:val="24"/>
        </w:rPr>
        <w:t>Dabar Fondo sąmata – 29</w:t>
      </w:r>
      <w:r w:rsidR="004E695F">
        <w:rPr>
          <w:rFonts w:ascii="Times New Roman" w:hAnsi="Times New Roman" w:cs="Times New Roman"/>
          <w:b/>
          <w:sz w:val="24"/>
          <w:szCs w:val="24"/>
        </w:rPr>
        <w:t> </w:t>
      </w:r>
      <w:r w:rsidRPr="00423E2F">
        <w:rPr>
          <w:rFonts w:ascii="Times New Roman" w:hAnsi="Times New Roman" w:cs="Times New Roman"/>
          <w:b/>
          <w:sz w:val="24"/>
          <w:szCs w:val="24"/>
        </w:rPr>
        <w:t>849</w:t>
      </w:r>
      <w:r w:rsidR="004E695F">
        <w:rPr>
          <w:rFonts w:ascii="Times New Roman" w:hAnsi="Times New Roman" w:cs="Times New Roman"/>
          <w:b/>
          <w:sz w:val="24"/>
          <w:szCs w:val="24"/>
        </w:rPr>
        <w:t xml:space="preserve"> </w:t>
      </w:r>
      <w:r w:rsidRPr="00423E2F">
        <w:rPr>
          <w:rFonts w:ascii="Times New Roman" w:hAnsi="Times New Roman" w:cs="Times New Roman"/>
          <w:b/>
          <w:sz w:val="24"/>
          <w:szCs w:val="24"/>
        </w:rPr>
        <w:t>170 Eur</w:t>
      </w:r>
      <w:r>
        <w:rPr>
          <w:rFonts w:ascii="Times New Roman" w:hAnsi="Times New Roman" w:cs="Times New Roman"/>
          <w:sz w:val="24"/>
          <w:szCs w:val="24"/>
        </w:rPr>
        <w:t xml:space="preserve">. Iš jų </w:t>
      </w:r>
      <w:r w:rsidRPr="00423E2F">
        <w:rPr>
          <w:rFonts w:ascii="Times New Roman" w:hAnsi="Times New Roman" w:cs="Times New Roman"/>
          <w:b/>
          <w:sz w:val="24"/>
          <w:szCs w:val="24"/>
        </w:rPr>
        <w:t>10 mln.</w:t>
      </w:r>
      <w:r>
        <w:rPr>
          <w:rFonts w:ascii="Times New Roman" w:hAnsi="Times New Roman" w:cs="Times New Roman"/>
          <w:sz w:val="24"/>
          <w:szCs w:val="24"/>
        </w:rPr>
        <w:t xml:space="preserve"> Eur tenka investiciniams projektams</w:t>
      </w:r>
      <w:r w:rsidR="00F51972">
        <w:rPr>
          <w:rFonts w:ascii="Times New Roman" w:hAnsi="Times New Roman" w:cs="Times New Roman"/>
          <w:sz w:val="24"/>
          <w:szCs w:val="24"/>
        </w:rPr>
        <w:t>.</w:t>
      </w:r>
      <w:r>
        <w:rPr>
          <w:rFonts w:ascii="Times New Roman" w:hAnsi="Times New Roman" w:cs="Times New Roman"/>
          <w:sz w:val="24"/>
          <w:szCs w:val="24"/>
        </w:rPr>
        <w:t xml:space="preserve"> </w:t>
      </w:r>
    </w:p>
    <w:p w14:paraId="3ECB599E" w14:textId="677E0982" w:rsidR="00423E2F" w:rsidRDefault="00423E2F" w:rsidP="00C94638">
      <w:pPr>
        <w:tabs>
          <w:tab w:val="left" w:pos="851"/>
        </w:tabs>
        <w:jc w:val="both"/>
        <w:rPr>
          <w:rFonts w:ascii="Times New Roman" w:hAnsi="Times New Roman" w:cs="Times New Roman"/>
          <w:sz w:val="24"/>
          <w:szCs w:val="24"/>
        </w:rPr>
      </w:pPr>
      <w:r w:rsidRPr="00F51972">
        <w:rPr>
          <w:rFonts w:ascii="Times New Roman" w:hAnsi="Times New Roman" w:cs="Times New Roman"/>
          <w:b/>
          <w:sz w:val="24"/>
          <w:szCs w:val="24"/>
        </w:rPr>
        <w:t>Likusieji 19</w:t>
      </w:r>
      <w:r w:rsidR="004E695F">
        <w:rPr>
          <w:rFonts w:ascii="Times New Roman" w:hAnsi="Times New Roman" w:cs="Times New Roman"/>
          <w:b/>
          <w:sz w:val="24"/>
          <w:szCs w:val="24"/>
        </w:rPr>
        <w:t> </w:t>
      </w:r>
      <w:r w:rsidRPr="00F51972">
        <w:rPr>
          <w:rFonts w:ascii="Times New Roman" w:hAnsi="Times New Roman" w:cs="Times New Roman"/>
          <w:b/>
          <w:sz w:val="24"/>
          <w:szCs w:val="24"/>
        </w:rPr>
        <w:t>849</w:t>
      </w:r>
      <w:r w:rsidR="004E695F">
        <w:rPr>
          <w:rFonts w:ascii="Times New Roman" w:hAnsi="Times New Roman" w:cs="Times New Roman"/>
          <w:b/>
          <w:sz w:val="24"/>
          <w:szCs w:val="24"/>
        </w:rPr>
        <w:t xml:space="preserve"> </w:t>
      </w:r>
      <w:r w:rsidRPr="00F51972">
        <w:rPr>
          <w:rFonts w:ascii="Times New Roman" w:hAnsi="Times New Roman" w:cs="Times New Roman"/>
          <w:b/>
          <w:sz w:val="24"/>
          <w:szCs w:val="24"/>
        </w:rPr>
        <w:t xml:space="preserve">170 Eur </w:t>
      </w:r>
      <w:r>
        <w:rPr>
          <w:rFonts w:ascii="Times New Roman" w:hAnsi="Times New Roman" w:cs="Times New Roman"/>
          <w:sz w:val="24"/>
          <w:szCs w:val="24"/>
        </w:rPr>
        <w:t>skiriami:</w:t>
      </w:r>
    </w:p>
    <w:p w14:paraId="48C5587F" w14:textId="164C3E33" w:rsidR="00423E2F" w:rsidRDefault="00423E2F" w:rsidP="00C94638">
      <w:pPr>
        <w:pStyle w:val="Sraopastraipa"/>
        <w:numPr>
          <w:ilvl w:val="0"/>
          <w:numId w:val="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75 </w:t>
      </w:r>
      <w:r w:rsidRPr="000C6C46">
        <w:rPr>
          <w:rFonts w:ascii="Times New Roman" w:hAnsi="Times New Roman" w:cs="Times New Roman"/>
          <w:sz w:val="24"/>
          <w:szCs w:val="24"/>
        </w:rPr>
        <w:t>%</w:t>
      </w:r>
      <w:r>
        <w:rPr>
          <w:rFonts w:ascii="Times New Roman" w:hAnsi="Times New Roman" w:cs="Times New Roman"/>
          <w:sz w:val="24"/>
          <w:szCs w:val="24"/>
        </w:rPr>
        <w:t xml:space="preserve"> atskirų </w:t>
      </w:r>
      <w:r w:rsidR="00C42575">
        <w:rPr>
          <w:rFonts w:ascii="Times New Roman" w:hAnsi="Times New Roman" w:cs="Times New Roman"/>
          <w:sz w:val="24"/>
          <w:szCs w:val="24"/>
        </w:rPr>
        <w:t xml:space="preserve">8 </w:t>
      </w:r>
      <w:r>
        <w:rPr>
          <w:rFonts w:ascii="Times New Roman" w:hAnsi="Times New Roman" w:cs="Times New Roman"/>
          <w:sz w:val="24"/>
          <w:szCs w:val="24"/>
        </w:rPr>
        <w:t xml:space="preserve">sričių fondams </w:t>
      </w:r>
      <w:r w:rsidR="00C42575">
        <w:rPr>
          <w:rFonts w:ascii="Times New Roman" w:hAnsi="Times New Roman" w:cs="Times New Roman"/>
          <w:sz w:val="24"/>
          <w:szCs w:val="24"/>
        </w:rPr>
        <w:t xml:space="preserve">– </w:t>
      </w:r>
      <w:r>
        <w:rPr>
          <w:rFonts w:ascii="Times New Roman" w:hAnsi="Times New Roman" w:cs="Times New Roman"/>
          <w:sz w:val="24"/>
          <w:szCs w:val="24"/>
        </w:rPr>
        <w:t xml:space="preserve">iš viso </w:t>
      </w:r>
      <w:r w:rsidR="006824D8">
        <w:rPr>
          <w:rFonts w:ascii="Times New Roman" w:hAnsi="Times New Roman" w:cs="Times New Roman"/>
          <w:sz w:val="24"/>
          <w:szCs w:val="24"/>
        </w:rPr>
        <w:t>14,768 tūkst. Eur</w:t>
      </w:r>
      <w:r w:rsidR="00F51972">
        <w:rPr>
          <w:rFonts w:ascii="Times New Roman" w:hAnsi="Times New Roman" w:cs="Times New Roman"/>
          <w:sz w:val="24"/>
          <w:szCs w:val="24"/>
        </w:rPr>
        <w:t>;</w:t>
      </w:r>
    </w:p>
    <w:p w14:paraId="4E6495AB" w14:textId="05FAE0DB" w:rsidR="00423E2F" w:rsidRDefault="00423E2F" w:rsidP="00C94638">
      <w:pPr>
        <w:pStyle w:val="Sraopastraipa"/>
        <w:numPr>
          <w:ilvl w:val="0"/>
          <w:numId w:val="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25 </w:t>
      </w:r>
      <w:r w:rsidRPr="000C6C46">
        <w:rPr>
          <w:rFonts w:ascii="Times New Roman" w:hAnsi="Times New Roman" w:cs="Times New Roman"/>
          <w:sz w:val="24"/>
          <w:szCs w:val="24"/>
        </w:rPr>
        <w:t>%</w:t>
      </w:r>
      <w:r>
        <w:rPr>
          <w:rFonts w:ascii="Times New Roman" w:hAnsi="Times New Roman" w:cs="Times New Roman"/>
          <w:sz w:val="24"/>
          <w:szCs w:val="24"/>
        </w:rPr>
        <w:t xml:space="preserve"> regioniniam modeliui</w:t>
      </w:r>
      <w:r w:rsidR="00C42575">
        <w:rPr>
          <w:rFonts w:ascii="Times New Roman" w:hAnsi="Times New Roman" w:cs="Times New Roman"/>
          <w:sz w:val="24"/>
          <w:szCs w:val="24"/>
        </w:rPr>
        <w:t xml:space="preserve"> (15 regionų) –</w:t>
      </w:r>
      <w:r>
        <w:rPr>
          <w:rFonts w:ascii="Times New Roman" w:hAnsi="Times New Roman" w:cs="Times New Roman"/>
          <w:sz w:val="24"/>
          <w:szCs w:val="24"/>
        </w:rPr>
        <w:t xml:space="preserve"> iš viso</w:t>
      </w:r>
      <w:r w:rsidR="00C3419B">
        <w:rPr>
          <w:rFonts w:ascii="Times New Roman" w:hAnsi="Times New Roman" w:cs="Times New Roman"/>
          <w:sz w:val="24"/>
          <w:szCs w:val="24"/>
        </w:rPr>
        <w:t xml:space="preserve"> 4,683 tūkst. Eur</w:t>
      </w:r>
      <w:r w:rsidR="00F51972">
        <w:rPr>
          <w:rFonts w:ascii="Times New Roman" w:hAnsi="Times New Roman" w:cs="Times New Roman"/>
          <w:sz w:val="24"/>
          <w:szCs w:val="24"/>
        </w:rPr>
        <w:t>;</w:t>
      </w:r>
    </w:p>
    <w:p w14:paraId="7B03E1B7" w14:textId="77777777" w:rsidR="00381995" w:rsidRDefault="00381995" w:rsidP="00C94638">
      <w:pPr>
        <w:pStyle w:val="prastasistinklapis"/>
        <w:spacing w:before="0" w:beforeAutospacing="0" w:after="0" w:afterAutospacing="0"/>
        <w:jc w:val="both"/>
        <w:rPr>
          <w:b/>
          <w:lang w:val="lt-LT"/>
        </w:rPr>
      </w:pPr>
    </w:p>
    <w:p w14:paraId="7B125E84" w14:textId="4A0E9870" w:rsidR="00423E2F" w:rsidRPr="00C7055F" w:rsidRDefault="00C42575" w:rsidP="00C94638">
      <w:pPr>
        <w:pStyle w:val="prastasistinklapis"/>
        <w:spacing w:before="0" w:beforeAutospacing="0" w:after="0" w:afterAutospacing="0"/>
        <w:jc w:val="both"/>
        <w:rPr>
          <w:lang w:val="lt-LT"/>
        </w:rPr>
      </w:pPr>
      <w:r w:rsidRPr="00423E2F">
        <w:rPr>
          <w:b/>
          <w:lang w:val="lt-LT"/>
        </w:rPr>
        <w:t>8</w:t>
      </w:r>
      <w:r w:rsidR="00381995">
        <w:rPr>
          <w:b/>
          <w:lang w:val="lt-LT"/>
        </w:rPr>
        <w:t>-ių</w:t>
      </w:r>
      <w:r w:rsidRPr="00423E2F">
        <w:rPr>
          <w:b/>
          <w:lang w:val="lt-LT"/>
        </w:rPr>
        <w:t xml:space="preserve"> sri</w:t>
      </w:r>
      <w:r>
        <w:rPr>
          <w:b/>
          <w:lang w:val="lt-LT"/>
        </w:rPr>
        <w:t xml:space="preserve">čių </w:t>
      </w:r>
      <w:r w:rsidR="00423E2F" w:rsidRPr="00423E2F">
        <w:rPr>
          <w:b/>
          <w:lang w:val="lt-LT"/>
        </w:rPr>
        <w:t xml:space="preserve">atskiri fondai </w:t>
      </w:r>
      <w:r>
        <w:rPr>
          <w:b/>
          <w:lang w:val="lt-LT"/>
        </w:rPr>
        <w:t xml:space="preserve">turi savo kvotą </w:t>
      </w:r>
      <w:r w:rsidRPr="00C42575">
        <w:rPr>
          <w:lang w:val="lt-LT"/>
        </w:rPr>
        <w:t xml:space="preserve">(jos dydis </w:t>
      </w:r>
      <w:r w:rsidR="00193407">
        <w:rPr>
          <w:lang w:val="lt-LT"/>
        </w:rPr>
        <w:t xml:space="preserve">kiekvienai sričiai </w:t>
      </w:r>
      <w:r w:rsidR="00F43387">
        <w:rPr>
          <w:lang w:val="lt-LT"/>
        </w:rPr>
        <w:t xml:space="preserve">sudaro </w:t>
      </w:r>
      <w:r w:rsidR="00193407">
        <w:rPr>
          <w:lang w:val="lt-LT"/>
        </w:rPr>
        <w:t>po 10</w:t>
      </w:r>
      <w:r w:rsidR="004E695F" w:rsidRPr="004E695F">
        <w:rPr>
          <w:lang w:val="lt-LT"/>
        </w:rPr>
        <w:t>–</w:t>
      </w:r>
      <w:r w:rsidR="00193407">
        <w:rPr>
          <w:lang w:val="lt-LT"/>
        </w:rPr>
        <w:t xml:space="preserve">17 </w:t>
      </w:r>
      <w:r w:rsidR="00193407" w:rsidRPr="00193407">
        <w:rPr>
          <w:lang w:val="lt-LT"/>
        </w:rPr>
        <w:t>%</w:t>
      </w:r>
      <w:r w:rsidR="00193407">
        <w:rPr>
          <w:lang w:val="lt-LT"/>
        </w:rPr>
        <w:t xml:space="preserve"> nuo bendros </w:t>
      </w:r>
      <w:r w:rsidR="000E6096">
        <w:rPr>
          <w:lang w:val="lt-LT"/>
        </w:rPr>
        <w:t xml:space="preserve">visoms </w:t>
      </w:r>
      <w:r w:rsidR="00193407">
        <w:rPr>
          <w:lang w:val="lt-LT"/>
        </w:rPr>
        <w:t xml:space="preserve">sritims skiriamos sumos, žr. skliaustuose 2012 m. </w:t>
      </w:r>
      <w:r w:rsidRPr="00C42575">
        <w:rPr>
          <w:lang w:val="lt-LT"/>
        </w:rPr>
        <w:t>duomenis)</w:t>
      </w:r>
      <w:r w:rsidR="00423E2F" w:rsidRPr="00C7055F">
        <w:rPr>
          <w:lang w:val="lt-LT"/>
        </w:rPr>
        <w:t xml:space="preserve">: </w:t>
      </w:r>
    </w:p>
    <w:p w14:paraId="0AC0DBCE" w14:textId="46E8EF63" w:rsidR="00423E2F" w:rsidRPr="00193407" w:rsidRDefault="00423E2F" w:rsidP="00C94638">
      <w:pPr>
        <w:pStyle w:val="prastasistinklapis"/>
        <w:numPr>
          <w:ilvl w:val="0"/>
          <w:numId w:val="2"/>
        </w:numPr>
        <w:spacing w:before="120" w:beforeAutospacing="0" w:after="0" w:afterAutospacing="0"/>
        <w:ind w:left="714" w:hanging="357"/>
        <w:jc w:val="both"/>
        <w:rPr>
          <w:lang w:val="lt-LT"/>
        </w:rPr>
      </w:pPr>
      <w:r w:rsidRPr="00193407">
        <w:rPr>
          <w:lang w:val="lt-LT"/>
        </w:rPr>
        <w:t>literatūr</w:t>
      </w:r>
      <w:r w:rsidR="00C42575" w:rsidRPr="00193407">
        <w:rPr>
          <w:lang w:val="lt-LT"/>
        </w:rPr>
        <w:t>os</w:t>
      </w:r>
      <w:r w:rsidRPr="00193407">
        <w:rPr>
          <w:lang w:val="lt-LT"/>
        </w:rPr>
        <w:t xml:space="preserve"> </w:t>
      </w:r>
      <w:r w:rsidR="00C42575" w:rsidRPr="00193407">
        <w:rPr>
          <w:lang w:val="lt-LT"/>
        </w:rPr>
        <w:t>(</w:t>
      </w:r>
      <w:r w:rsidR="00193407" w:rsidRPr="00193407">
        <w:rPr>
          <w:lang w:val="lt-LT"/>
        </w:rPr>
        <w:t>12,</w:t>
      </w:r>
      <w:r w:rsidR="00C42575" w:rsidRPr="00193407">
        <w:t>5 %)</w:t>
      </w:r>
    </w:p>
    <w:p w14:paraId="579619FF" w14:textId="66BACE45" w:rsidR="00C3419B" w:rsidRPr="00193407" w:rsidRDefault="00C3419B"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muzik</w:t>
      </w:r>
      <w:r w:rsidR="00C42575" w:rsidRPr="00193407">
        <w:rPr>
          <w:rFonts w:ascii="Times New Roman" w:hAnsi="Times New Roman" w:cs="Times New Roman"/>
          <w:sz w:val="24"/>
          <w:szCs w:val="24"/>
        </w:rPr>
        <w:t>os</w:t>
      </w:r>
      <w:r w:rsidRPr="00193407">
        <w:rPr>
          <w:rFonts w:ascii="Times New Roman" w:hAnsi="Times New Roman" w:cs="Times New Roman"/>
          <w:sz w:val="24"/>
          <w:szCs w:val="24"/>
        </w:rPr>
        <w:t xml:space="preserve"> </w:t>
      </w:r>
      <w:r w:rsidR="00193407" w:rsidRPr="00193407">
        <w:rPr>
          <w:rFonts w:ascii="Times New Roman" w:hAnsi="Times New Roman" w:cs="Times New Roman"/>
          <w:sz w:val="24"/>
          <w:szCs w:val="24"/>
        </w:rPr>
        <w:t>(16,8 %)</w:t>
      </w:r>
    </w:p>
    <w:p w14:paraId="3B1E9FBB" w14:textId="0ADC8017" w:rsidR="00C3419B" w:rsidRPr="00193407" w:rsidRDefault="00C3419B"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vizualin</w:t>
      </w:r>
      <w:r w:rsidR="00C42575" w:rsidRPr="00193407">
        <w:rPr>
          <w:rFonts w:ascii="Times New Roman" w:hAnsi="Times New Roman" w:cs="Times New Roman"/>
          <w:sz w:val="24"/>
          <w:szCs w:val="24"/>
        </w:rPr>
        <w:t>io</w:t>
      </w:r>
      <w:r w:rsidRPr="00193407">
        <w:rPr>
          <w:rFonts w:ascii="Times New Roman" w:hAnsi="Times New Roman" w:cs="Times New Roman"/>
          <w:sz w:val="24"/>
          <w:szCs w:val="24"/>
        </w:rPr>
        <w:t xml:space="preserve"> ir taikom</w:t>
      </w:r>
      <w:r w:rsidR="00C42575" w:rsidRPr="00193407">
        <w:rPr>
          <w:rFonts w:ascii="Times New Roman" w:hAnsi="Times New Roman" w:cs="Times New Roman"/>
          <w:sz w:val="24"/>
          <w:szCs w:val="24"/>
        </w:rPr>
        <w:t>ojo</w:t>
      </w:r>
      <w:r w:rsidRPr="00193407">
        <w:rPr>
          <w:rFonts w:ascii="Times New Roman" w:hAnsi="Times New Roman" w:cs="Times New Roman"/>
          <w:sz w:val="24"/>
          <w:szCs w:val="24"/>
        </w:rPr>
        <w:t xml:space="preserve"> men</w:t>
      </w:r>
      <w:r w:rsidR="00193407" w:rsidRPr="00193407">
        <w:rPr>
          <w:rFonts w:ascii="Times New Roman" w:hAnsi="Times New Roman" w:cs="Times New Roman"/>
          <w:sz w:val="24"/>
          <w:szCs w:val="24"/>
        </w:rPr>
        <w:t>ų</w:t>
      </w:r>
      <w:r w:rsidRPr="00193407">
        <w:rPr>
          <w:rFonts w:ascii="Times New Roman" w:hAnsi="Times New Roman" w:cs="Times New Roman"/>
          <w:sz w:val="24"/>
          <w:szCs w:val="24"/>
        </w:rPr>
        <w:t xml:space="preserve"> </w:t>
      </w:r>
      <w:r w:rsidR="00193407" w:rsidRPr="00193407">
        <w:rPr>
          <w:rFonts w:ascii="Times New Roman" w:hAnsi="Times New Roman" w:cs="Times New Roman"/>
          <w:sz w:val="24"/>
          <w:szCs w:val="24"/>
        </w:rPr>
        <w:t>(15,0 %)</w:t>
      </w:r>
    </w:p>
    <w:p w14:paraId="417A54C9" w14:textId="2F8D595E" w:rsidR="00C3419B" w:rsidRPr="00193407" w:rsidRDefault="00C3419B"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architektūr</w:t>
      </w:r>
      <w:r w:rsidR="00C42575" w:rsidRPr="00193407">
        <w:rPr>
          <w:rFonts w:ascii="Times New Roman" w:hAnsi="Times New Roman" w:cs="Times New Roman"/>
          <w:sz w:val="24"/>
          <w:szCs w:val="24"/>
        </w:rPr>
        <w:t>os</w:t>
      </w:r>
      <w:r w:rsidRPr="00193407">
        <w:rPr>
          <w:rFonts w:ascii="Times New Roman" w:hAnsi="Times New Roman" w:cs="Times New Roman"/>
          <w:sz w:val="24"/>
          <w:szCs w:val="24"/>
        </w:rPr>
        <w:t xml:space="preserve"> </w:t>
      </w:r>
      <w:r w:rsidR="00193407" w:rsidRPr="00193407">
        <w:rPr>
          <w:rFonts w:ascii="Times New Roman" w:hAnsi="Times New Roman" w:cs="Times New Roman"/>
          <w:sz w:val="24"/>
          <w:szCs w:val="24"/>
        </w:rPr>
        <w:t>(10,4 %)</w:t>
      </w:r>
    </w:p>
    <w:p w14:paraId="23BD116E" w14:textId="74938D86" w:rsidR="00423E2F" w:rsidRPr="00193407" w:rsidRDefault="00423E2F" w:rsidP="00C94638">
      <w:pPr>
        <w:pStyle w:val="prastasistinklapis"/>
        <w:numPr>
          <w:ilvl w:val="0"/>
          <w:numId w:val="2"/>
        </w:numPr>
        <w:jc w:val="both"/>
        <w:rPr>
          <w:lang w:val="lt-LT"/>
        </w:rPr>
      </w:pPr>
      <w:r w:rsidRPr="00193407">
        <w:rPr>
          <w:lang w:val="lt-LT"/>
        </w:rPr>
        <w:t>teatro men</w:t>
      </w:r>
      <w:r w:rsidR="00C42575" w:rsidRPr="00193407">
        <w:rPr>
          <w:lang w:val="lt-LT"/>
        </w:rPr>
        <w:t>o</w:t>
      </w:r>
      <w:r w:rsidRPr="00193407">
        <w:rPr>
          <w:lang w:val="lt-LT"/>
        </w:rPr>
        <w:t xml:space="preserve"> </w:t>
      </w:r>
    </w:p>
    <w:p w14:paraId="1F4C13DE" w14:textId="2CFAEF6F" w:rsidR="00423E2F" w:rsidRPr="00193407" w:rsidRDefault="00423E2F"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audiovizualin</w:t>
      </w:r>
      <w:r w:rsidR="00C42575" w:rsidRPr="00193407">
        <w:rPr>
          <w:rFonts w:ascii="Times New Roman" w:hAnsi="Times New Roman" w:cs="Times New Roman"/>
          <w:sz w:val="24"/>
          <w:szCs w:val="24"/>
        </w:rPr>
        <w:t>io</w:t>
      </w:r>
      <w:r w:rsidRPr="00193407">
        <w:rPr>
          <w:rFonts w:ascii="Times New Roman" w:hAnsi="Times New Roman" w:cs="Times New Roman"/>
          <w:sz w:val="24"/>
          <w:szCs w:val="24"/>
        </w:rPr>
        <w:t xml:space="preserve"> men</w:t>
      </w:r>
      <w:r w:rsidR="00C42575" w:rsidRPr="00193407">
        <w:rPr>
          <w:rFonts w:ascii="Times New Roman" w:hAnsi="Times New Roman" w:cs="Times New Roman"/>
          <w:sz w:val="24"/>
          <w:szCs w:val="24"/>
        </w:rPr>
        <w:t>o</w:t>
      </w:r>
      <w:r w:rsidRPr="00193407">
        <w:rPr>
          <w:rFonts w:ascii="Times New Roman" w:hAnsi="Times New Roman" w:cs="Times New Roman"/>
          <w:sz w:val="24"/>
          <w:szCs w:val="24"/>
        </w:rPr>
        <w:t xml:space="preserve"> </w:t>
      </w:r>
      <w:r w:rsidR="00193407" w:rsidRPr="00193407">
        <w:rPr>
          <w:rFonts w:ascii="Times New Roman" w:hAnsi="Times New Roman" w:cs="Times New Roman"/>
          <w:sz w:val="24"/>
          <w:szCs w:val="24"/>
        </w:rPr>
        <w:t>(16,1 %)</w:t>
      </w:r>
    </w:p>
    <w:p w14:paraId="206B1C69" w14:textId="162576C7" w:rsidR="00C3419B" w:rsidRPr="00193407" w:rsidRDefault="00C3419B"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fizin</w:t>
      </w:r>
      <w:r w:rsidR="00C42575" w:rsidRPr="00193407">
        <w:rPr>
          <w:rFonts w:ascii="Times New Roman" w:hAnsi="Times New Roman" w:cs="Times New Roman"/>
          <w:sz w:val="24"/>
          <w:szCs w:val="24"/>
        </w:rPr>
        <w:t>io</w:t>
      </w:r>
      <w:r w:rsidRPr="00193407">
        <w:rPr>
          <w:rFonts w:ascii="Times New Roman" w:hAnsi="Times New Roman" w:cs="Times New Roman"/>
          <w:sz w:val="24"/>
          <w:szCs w:val="24"/>
        </w:rPr>
        <w:t xml:space="preserve"> pasirengim</w:t>
      </w:r>
      <w:r w:rsidR="00C42575" w:rsidRPr="00193407">
        <w:rPr>
          <w:rFonts w:ascii="Times New Roman" w:hAnsi="Times New Roman" w:cs="Times New Roman"/>
          <w:sz w:val="24"/>
          <w:szCs w:val="24"/>
        </w:rPr>
        <w:t>o</w:t>
      </w:r>
      <w:r w:rsidRPr="00193407">
        <w:rPr>
          <w:rFonts w:ascii="Times New Roman" w:hAnsi="Times New Roman" w:cs="Times New Roman"/>
          <w:sz w:val="24"/>
          <w:szCs w:val="24"/>
        </w:rPr>
        <w:t xml:space="preserve"> ir sport</w:t>
      </w:r>
      <w:r w:rsidR="00C42575" w:rsidRPr="00193407">
        <w:rPr>
          <w:rFonts w:ascii="Times New Roman" w:hAnsi="Times New Roman" w:cs="Times New Roman"/>
          <w:sz w:val="24"/>
          <w:szCs w:val="24"/>
        </w:rPr>
        <w:t>o</w:t>
      </w:r>
      <w:r w:rsidRPr="00193407">
        <w:rPr>
          <w:rFonts w:ascii="Times New Roman" w:hAnsi="Times New Roman" w:cs="Times New Roman"/>
          <w:sz w:val="24"/>
          <w:szCs w:val="24"/>
        </w:rPr>
        <w:t xml:space="preserve"> </w:t>
      </w:r>
      <w:r w:rsidR="00193407" w:rsidRPr="00193407">
        <w:rPr>
          <w:rFonts w:ascii="Times New Roman" w:hAnsi="Times New Roman" w:cs="Times New Roman"/>
          <w:sz w:val="24"/>
          <w:szCs w:val="24"/>
        </w:rPr>
        <w:t>(14.1 %)</w:t>
      </w:r>
    </w:p>
    <w:p w14:paraId="3AF156C9" w14:textId="5FD57910" w:rsidR="00423E2F" w:rsidRPr="00193407" w:rsidRDefault="00423E2F" w:rsidP="00C94638">
      <w:pPr>
        <w:numPr>
          <w:ilvl w:val="0"/>
          <w:numId w:val="2"/>
        </w:numPr>
        <w:spacing w:before="100" w:beforeAutospacing="1" w:after="100" w:afterAutospacing="1" w:line="240" w:lineRule="auto"/>
        <w:jc w:val="both"/>
        <w:rPr>
          <w:rFonts w:ascii="Times New Roman" w:hAnsi="Times New Roman" w:cs="Times New Roman"/>
          <w:sz w:val="24"/>
          <w:szCs w:val="24"/>
        </w:rPr>
      </w:pPr>
      <w:r w:rsidRPr="00193407">
        <w:rPr>
          <w:rFonts w:ascii="Times New Roman" w:hAnsi="Times New Roman" w:cs="Times New Roman"/>
          <w:sz w:val="24"/>
          <w:szCs w:val="24"/>
        </w:rPr>
        <w:t xml:space="preserve">liaudies (angl. </w:t>
      </w:r>
      <w:r w:rsidRPr="00193407">
        <w:rPr>
          <w:rFonts w:ascii="Times New Roman" w:hAnsi="Times New Roman" w:cs="Times New Roman"/>
          <w:i/>
          <w:sz w:val="24"/>
          <w:szCs w:val="24"/>
        </w:rPr>
        <w:t>folk</w:t>
      </w:r>
      <w:r w:rsidRPr="00193407">
        <w:rPr>
          <w:rFonts w:ascii="Times New Roman" w:hAnsi="Times New Roman" w:cs="Times New Roman"/>
          <w:sz w:val="24"/>
          <w:szCs w:val="24"/>
        </w:rPr>
        <w:t>) kultūr</w:t>
      </w:r>
      <w:r w:rsidR="00C42575" w:rsidRPr="00193407">
        <w:rPr>
          <w:rFonts w:ascii="Times New Roman" w:hAnsi="Times New Roman" w:cs="Times New Roman"/>
          <w:sz w:val="24"/>
          <w:szCs w:val="24"/>
        </w:rPr>
        <w:t>os</w:t>
      </w:r>
      <w:r w:rsidRPr="00193407">
        <w:rPr>
          <w:rFonts w:ascii="Times New Roman" w:hAnsi="Times New Roman" w:cs="Times New Roman"/>
          <w:sz w:val="24"/>
          <w:szCs w:val="24"/>
        </w:rPr>
        <w:t> </w:t>
      </w:r>
      <w:r w:rsidR="00193407" w:rsidRPr="00193407">
        <w:rPr>
          <w:rFonts w:ascii="Times New Roman" w:hAnsi="Times New Roman" w:cs="Times New Roman"/>
          <w:sz w:val="24"/>
          <w:szCs w:val="24"/>
        </w:rPr>
        <w:t>(15,1 %)</w:t>
      </w:r>
    </w:p>
    <w:p w14:paraId="406E1FE2" w14:textId="3AEF345C" w:rsidR="000C6C46" w:rsidRPr="00AD6333" w:rsidRDefault="00423E2F" w:rsidP="00C94638">
      <w:pPr>
        <w:tabs>
          <w:tab w:val="left" w:pos="851"/>
        </w:tabs>
        <w:jc w:val="both"/>
        <w:rPr>
          <w:rFonts w:ascii="Times New Roman" w:hAnsi="Times New Roman" w:cs="Times New Roman"/>
          <w:bCs/>
          <w:sz w:val="24"/>
          <w:szCs w:val="24"/>
        </w:rPr>
      </w:pPr>
      <w:r w:rsidRPr="00AD6333">
        <w:rPr>
          <w:rFonts w:ascii="Times New Roman" w:hAnsi="Times New Roman" w:cs="Times New Roman"/>
          <w:b/>
          <w:sz w:val="24"/>
          <w:szCs w:val="24"/>
        </w:rPr>
        <w:t xml:space="preserve">Srities fondo ekspertų  grupę sudaro </w:t>
      </w:r>
      <w:r w:rsidR="00CE78C8" w:rsidRPr="00AD6333">
        <w:rPr>
          <w:rFonts w:ascii="Times New Roman" w:hAnsi="Times New Roman" w:cs="Times New Roman"/>
          <w:b/>
          <w:sz w:val="24"/>
          <w:szCs w:val="24"/>
        </w:rPr>
        <w:t>septyni</w:t>
      </w:r>
      <w:r w:rsidRPr="00AD6333">
        <w:rPr>
          <w:rFonts w:ascii="Times New Roman" w:hAnsi="Times New Roman" w:cs="Times New Roman"/>
          <w:sz w:val="24"/>
          <w:szCs w:val="24"/>
        </w:rPr>
        <w:t xml:space="preserve"> aktyvūs tam tikros kultūros srities </w:t>
      </w:r>
      <w:r w:rsidR="004E695F">
        <w:rPr>
          <w:rFonts w:ascii="Times New Roman" w:hAnsi="Times New Roman" w:cs="Times New Roman"/>
          <w:sz w:val="24"/>
          <w:szCs w:val="24"/>
        </w:rPr>
        <w:t>atstovai</w:t>
      </w:r>
      <w:r w:rsidRPr="00AD6333">
        <w:rPr>
          <w:rFonts w:ascii="Times New Roman" w:hAnsi="Times New Roman" w:cs="Times New Roman"/>
          <w:sz w:val="24"/>
          <w:szCs w:val="24"/>
        </w:rPr>
        <w:t>, deleguoti savo srities organizacijų</w:t>
      </w:r>
      <w:r w:rsidR="00CE78C8" w:rsidRPr="00AD6333">
        <w:rPr>
          <w:rFonts w:ascii="Times New Roman" w:hAnsi="Times New Roman" w:cs="Times New Roman"/>
          <w:sz w:val="24"/>
          <w:szCs w:val="24"/>
        </w:rPr>
        <w:t xml:space="preserve"> 2 metų kadencijai (t</w:t>
      </w:r>
      <w:r w:rsidRPr="00AD6333">
        <w:rPr>
          <w:rFonts w:ascii="Times New Roman" w:hAnsi="Times New Roman" w:cs="Times New Roman"/>
          <w:bCs/>
          <w:sz w:val="24"/>
          <w:szCs w:val="24"/>
        </w:rPr>
        <w:t>as pats asmuo gali eiti šias pareigas ne daugiau nei dvi kadencijas iš eilė</w:t>
      </w:r>
      <w:r w:rsidR="00F51972">
        <w:rPr>
          <w:rFonts w:ascii="Times New Roman" w:hAnsi="Times New Roman" w:cs="Times New Roman"/>
          <w:bCs/>
          <w:sz w:val="24"/>
          <w:szCs w:val="24"/>
        </w:rPr>
        <w:t>s</w:t>
      </w:r>
      <w:r w:rsidR="00CE78C8" w:rsidRPr="00AD6333">
        <w:rPr>
          <w:rFonts w:ascii="Times New Roman" w:hAnsi="Times New Roman" w:cs="Times New Roman"/>
          <w:bCs/>
          <w:sz w:val="24"/>
          <w:szCs w:val="24"/>
        </w:rPr>
        <w:t>)</w:t>
      </w:r>
      <w:r w:rsidRPr="00AD6333">
        <w:rPr>
          <w:rFonts w:ascii="Times New Roman" w:hAnsi="Times New Roman" w:cs="Times New Roman"/>
          <w:bCs/>
          <w:sz w:val="24"/>
          <w:szCs w:val="24"/>
        </w:rPr>
        <w:t xml:space="preserve">. </w:t>
      </w:r>
      <w:r w:rsidR="00CE78C8" w:rsidRPr="00AD6333">
        <w:rPr>
          <w:rFonts w:ascii="Times New Roman" w:hAnsi="Times New Roman" w:cs="Times New Roman"/>
          <w:bCs/>
          <w:sz w:val="24"/>
          <w:szCs w:val="24"/>
        </w:rPr>
        <w:t>Srities fondas turi savo vadovą.</w:t>
      </w:r>
      <w:r w:rsidR="00F51972" w:rsidRPr="00F51972">
        <w:rPr>
          <w:rFonts w:ascii="Times New Roman" w:hAnsi="Times New Roman" w:cs="Times New Roman"/>
          <w:bCs/>
          <w:sz w:val="24"/>
          <w:szCs w:val="24"/>
        </w:rPr>
        <w:t xml:space="preserve"> </w:t>
      </w:r>
      <w:r w:rsidR="00F51972" w:rsidRPr="00AD6333">
        <w:rPr>
          <w:rFonts w:ascii="Times New Roman" w:hAnsi="Times New Roman" w:cs="Times New Roman"/>
          <w:bCs/>
          <w:sz w:val="24"/>
          <w:szCs w:val="24"/>
        </w:rPr>
        <w:t>Kiekvienos srities fondas siūlo po vieną atstovą į Fondo tarybą.</w:t>
      </w:r>
    </w:p>
    <w:p w14:paraId="5C91498B" w14:textId="3E6CE99C" w:rsidR="00CE78C8" w:rsidRDefault="00CE78C8" w:rsidP="00C94638">
      <w:pPr>
        <w:pStyle w:val="prastasistinklapis"/>
        <w:jc w:val="both"/>
        <w:rPr>
          <w:bCs/>
          <w:lang w:val="lt-LT"/>
        </w:rPr>
      </w:pPr>
      <w:r w:rsidRPr="00AD6333">
        <w:rPr>
          <w:b/>
          <w:lang w:val="lt-LT"/>
        </w:rPr>
        <w:t>Regioninis modelis apima 15 regioninių ekspertų grupių</w:t>
      </w:r>
      <w:r w:rsidRPr="00AD6333">
        <w:rPr>
          <w:lang w:val="lt-LT"/>
        </w:rPr>
        <w:t xml:space="preserve">. Kiekvieną grupę </w:t>
      </w:r>
      <w:r w:rsidRPr="00AD6333">
        <w:rPr>
          <w:b/>
          <w:lang w:val="lt-LT"/>
        </w:rPr>
        <w:t>sudaro penki</w:t>
      </w:r>
      <w:r w:rsidRPr="00AD6333">
        <w:rPr>
          <w:lang w:val="lt-LT"/>
        </w:rPr>
        <w:t xml:space="preserve"> aktyvūs veikėjai savo regione, deleguoti regiono organizacijų 2 metų kadencijai (t</w:t>
      </w:r>
      <w:r w:rsidRPr="00AD6333">
        <w:rPr>
          <w:bCs/>
          <w:lang w:val="lt-LT"/>
        </w:rPr>
        <w:t>as pats asmuo gali eiti šias pareigas ne daugiau nei dvi kadencijas iš eilės</w:t>
      </w:r>
      <w:r w:rsidR="005F23DE">
        <w:rPr>
          <w:bCs/>
          <w:lang w:val="lt-LT"/>
        </w:rPr>
        <w:t>)</w:t>
      </w:r>
      <w:r w:rsidRPr="00AD6333">
        <w:rPr>
          <w:bCs/>
          <w:lang w:val="lt-LT"/>
        </w:rPr>
        <w:t>. Kiekvieno regiono grupė turi savo vadovą.</w:t>
      </w:r>
    </w:p>
    <w:p w14:paraId="0D699A81" w14:textId="10E26145" w:rsidR="000E6096" w:rsidRDefault="000E6096" w:rsidP="00C94638">
      <w:pPr>
        <w:pStyle w:val="prastasistinklapis"/>
        <w:jc w:val="both"/>
        <w:rPr>
          <w:bCs/>
          <w:lang w:val="lt-LT"/>
        </w:rPr>
      </w:pPr>
      <w:r>
        <w:rPr>
          <w:bCs/>
          <w:lang w:val="lt-LT"/>
        </w:rPr>
        <w:t>Kiekvienam regionui tenka po 4,6</w:t>
      </w:r>
      <w:r w:rsidR="004E695F">
        <w:t>–</w:t>
      </w:r>
      <w:r>
        <w:rPr>
          <w:bCs/>
          <w:lang w:val="lt-LT"/>
        </w:rPr>
        <w:t xml:space="preserve">7,7 </w:t>
      </w:r>
      <w:r w:rsidRPr="00193407">
        <w:rPr>
          <w:lang w:val="lt-LT"/>
        </w:rPr>
        <w:t>%</w:t>
      </w:r>
      <w:r>
        <w:rPr>
          <w:lang w:val="lt-LT"/>
        </w:rPr>
        <w:t xml:space="preserve"> nuo bendros visiems regionams skiriamos sumos</w:t>
      </w:r>
      <w:r w:rsidR="00FC4B17">
        <w:rPr>
          <w:lang w:val="lt-LT"/>
        </w:rPr>
        <w:t>.</w:t>
      </w:r>
    </w:p>
    <w:p w14:paraId="46B433EC" w14:textId="77777777" w:rsidR="00381995" w:rsidRDefault="00381995" w:rsidP="00C94638">
      <w:pPr>
        <w:spacing w:before="100" w:beforeAutospacing="1" w:after="100" w:afterAutospacing="1" w:line="240" w:lineRule="auto"/>
        <w:jc w:val="both"/>
        <w:rPr>
          <w:rFonts w:ascii="Times New Roman" w:eastAsia="Times New Roman" w:hAnsi="Times New Roman" w:cs="Times New Roman"/>
          <w:b/>
          <w:bCs/>
          <w:sz w:val="24"/>
          <w:szCs w:val="24"/>
          <w:lang w:eastAsia="en-GB"/>
        </w:rPr>
      </w:pPr>
    </w:p>
    <w:p w14:paraId="0C2136E5" w14:textId="0C6AED64" w:rsidR="00271906" w:rsidRPr="00AD6333" w:rsidRDefault="00271906" w:rsidP="00C94638">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AD6333">
        <w:rPr>
          <w:rFonts w:ascii="Times New Roman" w:eastAsia="Times New Roman" w:hAnsi="Times New Roman" w:cs="Times New Roman"/>
          <w:b/>
          <w:bCs/>
          <w:sz w:val="24"/>
          <w:szCs w:val="24"/>
          <w:lang w:eastAsia="en-GB"/>
        </w:rPr>
        <w:t>Kultūros rėmimo fondui vadovauja 11 narių valdančioji taryba</w:t>
      </w:r>
      <w:r w:rsidRPr="00AD6333">
        <w:rPr>
          <w:rFonts w:ascii="Times New Roman" w:eastAsia="Times New Roman" w:hAnsi="Times New Roman" w:cs="Times New Roman"/>
          <w:bCs/>
          <w:sz w:val="24"/>
          <w:szCs w:val="24"/>
          <w:lang w:eastAsia="en-GB"/>
        </w:rPr>
        <w:t>, įskaitant jai pirmininkaujantį Kultūros ministrą, Kultūros ministerijos atstovą, Finansų ministerijos atstovą ir 8 narius, atstovaujančius kiekvienai sriči</w:t>
      </w:r>
      <w:r w:rsidR="00F51972">
        <w:rPr>
          <w:rFonts w:ascii="Times New Roman" w:eastAsia="Times New Roman" w:hAnsi="Times New Roman" w:cs="Times New Roman"/>
          <w:bCs/>
          <w:sz w:val="24"/>
          <w:szCs w:val="24"/>
          <w:lang w:eastAsia="en-GB"/>
        </w:rPr>
        <w:t>ai</w:t>
      </w:r>
      <w:r w:rsidRPr="00AD6333">
        <w:rPr>
          <w:rFonts w:ascii="Times New Roman" w:eastAsia="Times New Roman" w:hAnsi="Times New Roman" w:cs="Times New Roman"/>
          <w:bCs/>
          <w:sz w:val="24"/>
          <w:szCs w:val="24"/>
          <w:lang w:eastAsia="en-GB"/>
        </w:rPr>
        <w:t>. Valdančiosios tarybos kadencija – 2 metai. Tarybos atstovų narystė turi būti patvirtinta Estijos Respublikos Vyriausybės.</w:t>
      </w:r>
      <w:r w:rsidRPr="00AD6333">
        <w:rPr>
          <w:rFonts w:ascii="Times New Roman" w:eastAsia="Times New Roman" w:hAnsi="Times New Roman" w:cs="Times New Roman"/>
          <w:b/>
          <w:bCs/>
          <w:sz w:val="24"/>
          <w:szCs w:val="24"/>
          <w:lang w:eastAsia="en-GB"/>
        </w:rPr>
        <w:t xml:space="preserve">  </w:t>
      </w:r>
    </w:p>
    <w:p w14:paraId="7143B087" w14:textId="35F95407" w:rsidR="00271906" w:rsidRDefault="00271906" w:rsidP="00C94638">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AD6333">
        <w:rPr>
          <w:rFonts w:ascii="Times New Roman" w:eastAsia="Times New Roman" w:hAnsi="Times New Roman" w:cs="Times New Roman"/>
          <w:b/>
          <w:bCs/>
          <w:sz w:val="24"/>
          <w:szCs w:val="24"/>
          <w:lang w:eastAsia="en-GB"/>
        </w:rPr>
        <w:t xml:space="preserve">Kultūros rėmimo fondo veiklą koordinuoja </w:t>
      </w:r>
      <w:r w:rsidR="00F51972">
        <w:rPr>
          <w:rFonts w:ascii="Times New Roman" w:eastAsia="Times New Roman" w:hAnsi="Times New Roman" w:cs="Times New Roman"/>
          <w:b/>
          <w:bCs/>
          <w:sz w:val="24"/>
          <w:szCs w:val="24"/>
          <w:lang w:eastAsia="en-GB"/>
        </w:rPr>
        <w:t>Pirmininkas</w:t>
      </w:r>
      <w:r w:rsidRPr="00AD6333">
        <w:rPr>
          <w:rFonts w:ascii="Times New Roman" w:eastAsia="Times New Roman" w:hAnsi="Times New Roman" w:cs="Times New Roman"/>
          <w:b/>
          <w:bCs/>
          <w:sz w:val="24"/>
          <w:szCs w:val="24"/>
          <w:lang w:eastAsia="en-GB"/>
        </w:rPr>
        <w:t xml:space="preserve">, </w:t>
      </w:r>
      <w:r w:rsidRPr="00AD6333">
        <w:rPr>
          <w:rFonts w:ascii="Times New Roman" w:eastAsia="Times New Roman" w:hAnsi="Times New Roman" w:cs="Times New Roman"/>
          <w:bCs/>
          <w:sz w:val="24"/>
          <w:szCs w:val="24"/>
          <w:lang w:eastAsia="en-GB"/>
        </w:rPr>
        <w:t xml:space="preserve">valdančiosios </w:t>
      </w:r>
      <w:r w:rsidR="00F51972">
        <w:rPr>
          <w:rFonts w:ascii="Times New Roman" w:eastAsia="Times New Roman" w:hAnsi="Times New Roman" w:cs="Times New Roman"/>
          <w:bCs/>
          <w:sz w:val="24"/>
          <w:szCs w:val="24"/>
          <w:lang w:eastAsia="en-GB"/>
        </w:rPr>
        <w:t>T</w:t>
      </w:r>
      <w:r w:rsidRPr="00AD6333">
        <w:rPr>
          <w:rFonts w:ascii="Times New Roman" w:eastAsia="Times New Roman" w:hAnsi="Times New Roman" w:cs="Times New Roman"/>
          <w:bCs/>
          <w:sz w:val="24"/>
          <w:szCs w:val="24"/>
          <w:lang w:eastAsia="en-GB"/>
        </w:rPr>
        <w:t>arybos skiriamas ketverių metų kadencijai.</w:t>
      </w:r>
      <w:r w:rsidRPr="00AD6333">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Administraciją sudaro: </w:t>
      </w:r>
      <w:r w:rsidRPr="00271906">
        <w:rPr>
          <w:rFonts w:ascii="Times New Roman" w:eastAsia="Times New Roman" w:hAnsi="Times New Roman" w:cs="Times New Roman"/>
          <w:bCs/>
          <w:sz w:val="24"/>
          <w:szCs w:val="24"/>
          <w:lang w:eastAsia="en-GB"/>
        </w:rPr>
        <w:t>13</w:t>
      </w:r>
      <w:r>
        <w:rPr>
          <w:rFonts w:ascii="Times New Roman" w:eastAsia="Times New Roman" w:hAnsi="Times New Roman" w:cs="Times New Roman"/>
          <w:bCs/>
          <w:sz w:val="24"/>
          <w:szCs w:val="24"/>
          <w:lang w:eastAsia="en-GB"/>
        </w:rPr>
        <w:t xml:space="preserve"> darbuotojų – sritims, 15 darbuotojų </w:t>
      </w:r>
      <w:r w:rsidR="00F51972">
        <w:rPr>
          <w:rFonts w:ascii="Times New Roman" w:eastAsia="Times New Roman" w:hAnsi="Times New Roman" w:cs="Times New Roman"/>
          <w:bCs/>
          <w:sz w:val="24"/>
          <w:szCs w:val="24"/>
          <w:lang w:eastAsia="en-GB"/>
        </w:rPr>
        <w:t xml:space="preserve">– regionams, kuriuose </w:t>
      </w:r>
      <w:r w:rsidR="004E695F">
        <w:rPr>
          <w:rFonts w:ascii="Times New Roman" w:eastAsia="Times New Roman" w:hAnsi="Times New Roman" w:cs="Times New Roman"/>
          <w:bCs/>
          <w:sz w:val="24"/>
          <w:szCs w:val="24"/>
          <w:lang w:eastAsia="en-GB"/>
        </w:rPr>
        <w:t xml:space="preserve">jie </w:t>
      </w:r>
      <w:r w:rsidR="00F51972">
        <w:rPr>
          <w:rFonts w:ascii="Times New Roman" w:eastAsia="Times New Roman" w:hAnsi="Times New Roman" w:cs="Times New Roman"/>
          <w:bCs/>
          <w:sz w:val="24"/>
          <w:szCs w:val="24"/>
          <w:lang w:eastAsia="en-GB"/>
        </w:rPr>
        <w:t xml:space="preserve">ir </w:t>
      </w:r>
      <w:r>
        <w:rPr>
          <w:rFonts w:ascii="Times New Roman" w:eastAsia="Times New Roman" w:hAnsi="Times New Roman" w:cs="Times New Roman"/>
          <w:bCs/>
          <w:sz w:val="24"/>
          <w:szCs w:val="24"/>
          <w:lang w:eastAsia="en-GB"/>
        </w:rPr>
        <w:t>dirba.</w:t>
      </w:r>
      <w:r>
        <w:rPr>
          <w:rFonts w:ascii="Times New Roman" w:eastAsia="Times New Roman" w:hAnsi="Times New Roman" w:cs="Times New Roman"/>
          <w:b/>
          <w:bCs/>
          <w:sz w:val="24"/>
          <w:szCs w:val="24"/>
          <w:lang w:eastAsia="en-GB"/>
        </w:rPr>
        <w:t xml:space="preserve"> </w:t>
      </w:r>
    </w:p>
    <w:p w14:paraId="3B76F199" w14:textId="0CC57514" w:rsidR="00381995" w:rsidRDefault="00381995" w:rsidP="00C94638">
      <w:pPr>
        <w:spacing w:before="100" w:beforeAutospacing="1" w:after="100" w:afterAutospacing="1"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 xml:space="preserve">Fondas priima paraiškas 4 kartus per metus – </w:t>
      </w:r>
      <w:r>
        <w:rPr>
          <w:rFonts w:ascii="Times New Roman" w:eastAsia="Times New Roman" w:hAnsi="Times New Roman" w:cs="Times New Roman"/>
          <w:bCs/>
          <w:sz w:val="24"/>
          <w:szCs w:val="24"/>
          <w:lang w:eastAsia="en-GB"/>
        </w:rPr>
        <w:t>vasarį, gegužę, rugpj</w:t>
      </w:r>
      <w:r w:rsidR="00F51972">
        <w:rPr>
          <w:rFonts w:ascii="Times New Roman" w:eastAsia="Times New Roman" w:hAnsi="Times New Roman" w:cs="Times New Roman"/>
          <w:bCs/>
          <w:sz w:val="24"/>
          <w:szCs w:val="24"/>
          <w:lang w:eastAsia="en-GB"/>
        </w:rPr>
        <w:t>ū</w:t>
      </w:r>
      <w:r>
        <w:rPr>
          <w:rFonts w:ascii="Times New Roman" w:eastAsia="Times New Roman" w:hAnsi="Times New Roman" w:cs="Times New Roman"/>
          <w:bCs/>
          <w:sz w:val="24"/>
          <w:szCs w:val="24"/>
          <w:lang w:eastAsia="en-GB"/>
        </w:rPr>
        <w:t xml:space="preserve">tį ir lapkritį. Paraiškos forma labai paprasta, pildoma internetu. Paraiškas gali teikti tiek juridiniai, tiek fiziniai asmenys, </w:t>
      </w:r>
      <w:r>
        <w:rPr>
          <w:rFonts w:ascii="Times New Roman" w:eastAsia="Times New Roman" w:hAnsi="Times New Roman" w:cs="Times New Roman"/>
          <w:bCs/>
          <w:sz w:val="24"/>
          <w:szCs w:val="24"/>
          <w:lang w:eastAsia="en-GB"/>
        </w:rPr>
        <w:lastRenderedPageBreak/>
        <w:t>taip pat ir nacionalinės institucijos, net užsienio organizacijos ar asmenys. Viską sprendžia ekspertai.</w:t>
      </w:r>
    </w:p>
    <w:p w14:paraId="4AAE873C" w14:textId="179FEDA2" w:rsidR="00381995" w:rsidRDefault="00381995" w:rsidP="00C94638">
      <w:pPr>
        <w:pStyle w:val="prastasistinklapis"/>
        <w:jc w:val="both"/>
        <w:rPr>
          <w:bCs/>
        </w:rPr>
      </w:pPr>
      <w:r w:rsidRPr="00381995">
        <w:rPr>
          <w:b/>
          <w:bCs/>
          <w:lang w:val="lt-LT"/>
        </w:rPr>
        <w:t xml:space="preserve">Kasmet </w:t>
      </w:r>
      <w:r>
        <w:rPr>
          <w:b/>
          <w:bCs/>
          <w:lang w:val="lt-LT"/>
        </w:rPr>
        <w:t xml:space="preserve">Fondas </w:t>
      </w:r>
      <w:r w:rsidRPr="00381995">
        <w:rPr>
          <w:b/>
          <w:bCs/>
          <w:lang w:val="lt-LT"/>
        </w:rPr>
        <w:t>gauna ap</w:t>
      </w:r>
      <w:r w:rsidR="004E695F">
        <w:rPr>
          <w:b/>
          <w:bCs/>
          <w:lang w:val="lt-LT"/>
        </w:rPr>
        <w:t>i</w:t>
      </w:r>
      <w:r w:rsidRPr="00381995">
        <w:rPr>
          <w:b/>
          <w:bCs/>
          <w:lang w:val="lt-LT"/>
        </w:rPr>
        <w:t>e 16</w:t>
      </w:r>
      <w:r w:rsidR="004E695F">
        <w:rPr>
          <w:b/>
          <w:bCs/>
          <w:lang w:val="lt-LT"/>
        </w:rPr>
        <w:t xml:space="preserve"> </w:t>
      </w:r>
      <w:r w:rsidRPr="00381995">
        <w:rPr>
          <w:b/>
          <w:bCs/>
          <w:lang w:val="lt-LT"/>
        </w:rPr>
        <w:t>000 paraiškų, iš jų finansuoja 11</w:t>
      </w:r>
      <w:r w:rsidR="004E695F">
        <w:rPr>
          <w:b/>
          <w:bCs/>
          <w:lang w:val="lt-LT"/>
        </w:rPr>
        <w:t xml:space="preserve"> </w:t>
      </w:r>
      <w:r w:rsidRPr="00381995">
        <w:rPr>
          <w:b/>
          <w:bCs/>
          <w:lang w:val="lt-LT"/>
        </w:rPr>
        <w:t xml:space="preserve">000 projektų </w:t>
      </w:r>
      <w:r w:rsidRPr="00381995">
        <w:rPr>
          <w:bCs/>
          <w:lang w:val="lt-LT"/>
        </w:rPr>
        <w:t xml:space="preserve">(68,75 proc. paraiškų). </w:t>
      </w:r>
      <w:proofErr w:type="spellStart"/>
      <w:r>
        <w:rPr>
          <w:bCs/>
        </w:rPr>
        <w:t>Visi</w:t>
      </w:r>
      <w:proofErr w:type="spellEnd"/>
      <w:r>
        <w:rPr>
          <w:bCs/>
        </w:rPr>
        <w:t xml:space="preserve"> </w:t>
      </w:r>
      <w:proofErr w:type="spellStart"/>
      <w:r>
        <w:rPr>
          <w:bCs/>
        </w:rPr>
        <w:t>srities</w:t>
      </w:r>
      <w:proofErr w:type="spellEnd"/>
      <w:r>
        <w:rPr>
          <w:bCs/>
        </w:rPr>
        <w:t xml:space="preserve"> </w:t>
      </w:r>
      <w:proofErr w:type="spellStart"/>
      <w:r>
        <w:rPr>
          <w:bCs/>
        </w:rPr>
        <w:t>ar</w:t>
      </w:r>
      <w:proofErr w:type="spellEnd"/>
      <w:r>
        <w:rPr>
          <w:bCs/>
        </w:rPr>
        <w:t xml:space="preserve"> </w:t>
      </w:r>
      <w:proofErr w:type="spellStart"/>
      <w:r>
        <w:rPr>
          <w:bCs/>
        </w:rPr>
        <w:t>regiono</w:t>
      </w:r>
      <w:proofErr w:type="spellEnd"/>
      <w:r>
        <w:rPr>
          <w:bCs/>
        </w:rPr>
        <w:t xml:space="preserve"> </w:t>
      </w:r>
      <w:proofErr w:type="spellStart"/>
      <w:r>
        <w:rPr>
          <w:bCs/>
        </w:rPr>
        <w:t>ekspertai</w:t>
      </w:r>
      <w:proofErr w:type="spellEnd"/>
      <w:r>
        <w:rPr>
          <w:bCs/>
        </w:rPr>
        <w:t xml:space="preserve"> </w:t>
      </w:r>
      <w:proofErr w:type="spellStart"/>
      <w:r>
        <w:rPr>
          <w:bCs/>
        </w:rPr>
        <w:t>vertina</w:t>
      </w:r>
      <w:proofErr w:type="spellEnd"/>
      <w:r>
        <w:rPr>
          <w:bCs/>
        </w:rPr>
        <w:t xml:space="preserve"> visas </w:t>
      </w:r>
      <w:proofErr w:type="spellStart"/>
      <w:r>
        <w:rPr>
          <w:bCs/>
        </w:rPr>
        <w:t>paraiškas</w:t>
      </w:r>
      <w:proofErr w:type="spellEnd"/>
      <w:r>
        <w:rPr>
          <w:bCs/>
        </w:rPr>
        <w:t xml:space="preserve">, </w:t>
      </w:r>
      <w:proofErr w:type="spellStart"/>
      <w:r>
        <w:rPr>
          <w:bCs/>
        </w:rPr>
        <w:t>pateiktas</w:t>
      </w:r>
      <w:proofErr w:type="spellEnd"/>
      <w:r>
        <w:rPr>
          <w:bCs/>
        </w:rPr>
        <w:t xml:space="preserve"> tai </w:t>
      </w:r>
      <w:proofErr w:type="spellStart"/>
      <w:r>
        <w:rPr>
          <w:bCs/>
        </w:rPr>
        <w:t>sričiai</w:t>
      </w:r>
      <w:proofErr w:type="spellEnd"/>
      <w:r>
        <w:rPr>
          <w:bCs/>
        </w:rPr>
        <w:t xml:space="preserve"> </w:t>
      </w:r>
      <w:proofErr w:type="spellStart"/>
      <w:r>
        <w:rPr>
          <w:bCs/>
        </w:rPr>
        <w:t>ar</w:t>
      </w:r>
      <w:proofErr w:type="spellEnd"/>
      <w:r>
        <w:rPr>
          <w:bCs/>
        </w:rPr>
        <w:t xml:space="preserve"> </w:t>
      </w:r>
      <w:proofErr w:type="spellStart"/>
      <w:r>
        <w:rPr>
          <w:bCs/>
        </w:rPr>
        <w:t>regionui</w:t>
      </w:r>
      <w:proofErr w:type="spellEnd"/>
      <w:r>
        <w:rPr>
          <w:bCs/>
        </w:rPr>
        <w:t>.</w:t>
      </w:r>
    </w:p>
    <w:p w14:paraId="638B0E8C" w14:textId="6D6C1247" w:rsidR="00217262" w:rsidRDefault="00C42575" w:rsidP="00C94638">
      <w:pPr>
        <w:pStyle w:val="prastasistinklapis"/>
        <w:jc w:val="both"/>
        <w:rPr>
          <w:bCs/>
          <w:lang w:val="lt-LT"/>
        </w:rPr>
      </w:pPr>
      <w:r w:rsidRPr="00193407">
        <w:rPr>
          <w:b/>
          <w:bCs/>
          <w:lang w:val="lt-LT"/>
        </w:rPr>
        <w:t xml:space="preserve">Visus sprendimus </w:t>
      </w:r>
      <w:r w:rsidR="00193407" w:rsidRPr="00193407">
        <w:rPr>
          <w:b/>
          <w:bCs/>
          <w:lang w:val="lt-LT"/>
        </w:rPr>
        <w:t xml:space="preserve">kievienoje </w:t>
      </w:r>
      <w:r w:rsidRPr="00193407">
        <w:rPr>
          <w:b/>
          <w:bCs/>
          <w:lang w:val="lt-LT"/>
        </w:rPr>
        <w:t>grupė</w:t>
      </w:r>
      <w:r w:rsidR="00193407" w:rsidRPr="00193407">
        <w:rPr>
          <w:b/>
          <w:bCs/>
          <w:lang w:val="lt-LT"/>
        </w:rPr>
        <w:t>je savarankiškai</w:t>
      </w:r>
      <w:r w:rsidRPr="00193407">
        <w:rPr>
          <w:b/>
          <w:bCs/>
          <w:lang w:val="lt-LT"/>
        </w:rPr>
        <w:t xml:space="preserve"> </w:t>
      </w:r>
      <w:r w:rsidR="00193407" w:rsidRPr="00193407">
        <w:rPr>
          <w:b/>
          <w:bCs/>
          <w:lang w:val="lt-LT"/>
        </w:rPr>
        <w:t xml:space="preserve">priima </w:t>
      </w:r>
      <w:r w:rsidRPr="00193407">
        <w:rPr>
          <w:b/>
          <w:bCs/>
          <w:lang w:val="lt-LT"/>
        </w:rPr>
        <w:t>ekspertai</w:t>
      </w:r>
      <w:r>
        <w:rPr>
          <w:bCs/>
          <w:lang w:val="lt-LT"/>
        </w:rPr>
        <w:t xml:space="preserve">, </w:t>
      </w:r>
      <w:r w:rsidR="00193407">
        <w:rPr>
          <w:bCs/>
          <w:lang w:val="lt-LT"/>
        </w:rPr>
        <w:t xml:space="preserve">kurie vadovaujasi tik savo Statutu, bet ne </w:t>
      </w:r>
      <w:r w:rsidR="00F51972">
        <w:rPr>
          <w:bCs/>
          <w:lang w:val="lt-LT"/>
        </w:rPr>
        <w:t>iš anksto nustatytomis paramos</w:t>
      </w:r>
      <w:r w:rsidR="00193407">
        <w:rPr>
          <w:bCs/>
          <w:lang w:val="lt-LT"/>
        </w:rPr>
        <w:t xml:space="preserve"> skirstymo gairėmis.</w:t>
      </w:r>
      <w:r w:rsidR="00261051">
        <w:rPr>
          <w:bCs/>
          <w:lang w:val="lt-LT"/>
        </w:rPr>
        <w:t xml:space="preserve"> </w:t>
      </w:r>
      <w:r w:rsidR="00217262">
        <w:rPr>
          <w:bCs/>
          <w:lang w:val="lt-LT"/>
        </w:rPr>
        <w:t>Papildomų ekspertų prireikia tik tuomet, jei tos srities ekspertų nėra grupėje.</w:t>
      </w:r>
      <w:r w:rsidR="004E695F">
        <w:rPr>
          <w:bCs/>
          <w:lang w:val="lt-LT"/>
        </w:rPr>
        <w:t xml:space="preserve"> </w:t>
      </w:r>
      <w:r w:rsidR="00261051">
        <w:rPr>
          <w:bCs/>
          <w:lang w:val="lt-LT"/>
        </w:rPr>
        <w:t>Tarp ekspertų nėra jokių tarptautinių vertintojų</w:t>
      </w:r>
      <w:r w:rsidR="00217262">
        <w:rPr>
          <w:bCs/>
          <w:lang w:val="lt-LT"/>
        </w:rPr>
        <w:t xml:space="preserve">. </w:t>
      </w:r>
    </w:p>
    <w:p w14:paraId="171E4475" w14:textId="660610FF" w:rsidR="00C3419B" w:rsidRPr="00381995" w:rsidRDefault="00217262" w:rsidP="00C94638">
      <w:pPr>
        <w:pStyle w:val="prastasistinklapis"/>
        <w:jc w:val="both"/>
        <w:rPr>
          <w:bCs/>
          <w:lang w:val="lt-LT"/>
        </w:rPr>
      </w:pPr>
      <w:r w:rsidRPr="00217262">
        <w:rPr>
          <w:b/>
          <w:bCs/>
          <w:lang w:val="lt-LT"/>
        </w:rPr>
        <w:t>Ekspertų darbas apmokamas</w:t>
      </w:r>
      <w:r>
        <w:rPr>
          <w:bCs/>
          <w:lang w:val="lt-LT"/>
        </w:rPr>
        <w:t xml:space="preserve"> iš tai sričiai ar regionui skirtų lėšų, skiriant kiekvienam po 800 Eur ketvirčiui (iš viso 3200 Eur per metus). Iš viso yra 185 ekspertai (56 – srityse, 75 – regionuose), taigi iš sr</w:t>
      </w:r>
      <w:r w:rsidR="00F51972">
        <w:rPr>
          <w:bCs/>
          <w:lang w:val="lt-LT"/>
        </w:rPr>
        <w:t>i</w:t>
      </w:r>
      <w:r>
        <w:rPr>
          <w:bCs/>
          <w:lang w:val="lt-LT"/>
        </w:rPr>
        <w:t xml:space="preserve">čių bloko ekspertams per metus sumokama apie 179 tūkst. Eur, o </w:t>
      </w:r>
      <w:r w:rsidR="00F51972">
        <w:rPr>
          <w:bCs/>
          <w:lang w:val="lt-LT"/>
        </w:rPr>
        <w:t xml:space="preserve">iš </w:t>
      </w:r>
      <w:r>
        <w:rPr>
          <w:bCs/>
          <w:lang w:val="lt-LT"/>
        </w:rPr>
        <w:t>regionų blok</w:t>
      </w:r>
      <w:r w:rsidR="00F51972">
        <w:rPr>
          <w:bCs/>
          <w:lang w:val="lt-LT"/>
        </w:rPr>
        <w:t>o</w:t>
      </w:r>
      <w:r>
        <w:rPr>
          <w:bCs/>
          <w:lang w:val="lt-LT"/>
        </w:rPr>
        <w:t xml:space="preserve"> – apie 240 tūkst. Eur</w:t>
      </w:r>
      <w:r w:rsidR="00271906">
        <w:rPr>
          <w:bCs/>
          <w:lang w:val="lt-LT"/>
        </w:rPr>
        <w:t xml:space="preserve"> (bendra suma sudaro apie 2 </w:t>
      </w:r>
      <w:r w:rsidR="00271906" w:rsidRPr="00193407">
        <w:rPr>
          <w:lang w:val="lt-LT"/>
        </w:rPr>
        <w:t>%</w:t>
      </w:r>
      <w:r w:rsidR="00271906">
        <w:rPr>
          <w:lang w:val="lt-LT"/>
        </w:rPr>
        <w:t xml:space="preserve"> nuo bendros sričių ir regionų fondų sumos)</w:t>
      </w:r>
      <w:r>
        <w:rPr>
          <w:bCs/>
          <w:lang w:val="lt-LT"/>
        </w:rPr>
        <w:t>.</w:t>
      </w:r>
    </w:p>
    <w:p w14:paraId="432D483F" w14:textId="77777777" w:rsidR="00DD0C6B" w:rsidRDefault="00DD0C6B" w:rsidP="00433026">
      <w:pPr>
        <w:tabs>
          <w:tab w:val="left" w:pos="851"/>
        </w:tabs>
        <w:jc w:val="center"/>
        <w:rPr>
          <w:rFonts w:ascii="Times New Roman" w:hAnsi="Times New Roman" w:cs="Times New Roman"/>
          <w:b/>
          <w:sz w:val="24"/>
          <w:szCs w:val="24"/>
        </w:rPr>
      </w:pPr>
    </w:p>
    <w:p w14:paraId="371D8A5F" w14:textId="12C8FA0C" w:rsidR="00433026" w:rsidRPr="00381995" w:rsidRDefault="005107EA" w:rsidP="00433026">
      <w:pPr>
        <w:tabs>
          <w:tab w:val="left" w:pos="851"/>
        </w:tabs>
        <w:jc w:val="center"/>
        <w:rPr>
          <w:rFonts w:ascii="Times New Roman" w:hAnsi="Times New Roman" w:cs="Times New Roman"/>
          <w:b/>
          <w:caps/>
          <w:sz w:val="24"/>
          <w:szCs w:val="24"/>
        </w:rPr>
      </w:pPr>
      <w:r w:rsidRPr="00381995">
        <w:rPr>
          <w:rFonts w:ascii="Times New Roman" w:hAnsi="Times New Roman" w:cs="Times New Roman"/>
          <w:b/>
          <w:caps/>
          <w:sz w:val="24"/>
          <w:szCs w:val="24"/>
        </w:rPr>
        <w:t>Dainų švenčių fondas</w:t>
      </w:r>
    </w:p>
    <w:p w14:paraId="130E7D09" w14:textId="6AFD1D27" w:rsidR="005107EA" w:rsidRPr="00AD6333" w:rsidRDefault="00433026"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Dainų švenčių fondas</w:t>
      </w:r>
      <w:r w:rsidR="005107EA" w:rsidRPr="00AD6333">
        <w:rPr>
          <w:rFonts w:ascii="Times New Roman" w:hAnsi="Times New Roman" w:cs="Times New Roman"/>
          <w:sz w:val="24"/>
          <w:szCs w:val="24"/>
        </w:rPr>
        <w:t xml:space="preserve"> gauna iš biudžeto </w:t>
      </w:r>
      <w:r w:rsidR="005107EA" w:rsidRPr="00F51972">
        <w:rPr>
          <w:rFonts w:ascii="Times New Roman" w:hAnsi="Times New Roman" w:cs="Times New Roman"/>
          <w:b/>
          <w:sz w:val="24"/>
          <w:szCs w:val="24"/>
        </w:rPr>
        <w:t>1 mln. Eur kolektyv</w:t>
      </w:r>
      <w:r w:rsidR="004E695F">
        <w:rPr>
          <w:rFonts w:ascii="Times New Roman" w:hAnsi="Times New Roman" w:cs="Times New Roman"/>
          <w:b/>
          <w:sz w:val="24"/>
          <w:szCs w:val="24"/>
        </w:rPr>
        <w:t>ams</w:t>
      </w:r>
      <w:r w:rsidR="005107EA" w:rsidRPr="00F51972">
        <w:rPr>
          <w:rFonts w:ascii="Times New Roman" w:hAnsi="Times New Roman" w:cs="Times New Roman"/>
          <w:b/>
          <w:sz w:val="24"/>
          <w:szCs w:val="24"/>
        </w:rPr>
        <w:t xml:space="preserve"> finans</w:t>
      </w:r>
      <w:r w:rsidR="004E695F">
        <w:rPr>
          <w:rFonts w:ascii="Times New Roman" w:hAnsi="Times New Roman" w:cs="Times New Roman"/>
          <w:b/>
          <w:sz w:val="24"/>
          <w:szCs w:val="24"/>
        </w:rPr>
        <w:t>uoti</w:t>
      </w:r>
      <w:r w:rsidR="005107EA" w:rsidRPr="00AD6333">
        <w:rPr>
          <w:rFonts w:ascii="Times New Roman" w:hAnsi="Times New Roman" w:cs="Times New Roman"/>
          <w:sz w:val="24"/>
          <w:szCs w:val="24"/>
        </w:rPr>
        <w:t xml:space="preserve"> (iš viso 1300 kolektyvų, kiekvienas gauna apie 350 </w:t>
      </w:r>
      <w:r w:rsidRPr="00AD6333">
        <w:rPr>
          <w:rFonts w:ascii="Times New Roman" w:hAnsi="Times New Roman" w:cs="Times New Roman"/>
          <w:sz w:val="24"/>
          <w:szCs w:val="24"/>
        </w:rPr>
        <w:t xml:space="preserve">Eur), dar </w:t>
      </w:r>
      <w:r w:rsidR="00F51972" w:rsidRPr="00F51972">
        <w:rPr>
          <w:rFonts w:ascii="Times New Roman" w:hAnsi="Times New Roman" w:cs="Times New Roman"/>
          <w:b/>
          <w:sz w:val="24"/>
          <w:szCs w:val="24"/>
        </w:rPr>
        <w:t>F</w:t>
      </w:r>
      <w:r w:rsidRPr="00F51972">
        <w:rPr>
          <w:rFonts w:ascii="Times New Roman" w:hAnsi="Times New Roman" w:cs="Times New Roman"/>
          <w:b/>
          <w:sz w:val="24"/>
          <w:szCs w:val="24"/>
        </w:rPr>
        <w:t>ond</w:t>
      </w:r>
      <w:r w:rsidR="004E695F">
        <w:rPr>
          <w:rFonts w:ascii="Times New Roman" w:hAnsi="Times New Roman" w:cs="Times New Roman"/>
          <w:b/>
          <w:sz w:val="24"/>
          <w:szCs w:val="24"/>
        </w:rPr>
        <w:t>ui</w:t>
      </w:r>
      <w:r w:rsidRPr="00F51972">
        <w:rPr>
          <w:rFonts w:ascii="Times New Roman" w:hAnsi="Times New Roman" w:cs="Times New Roman"/>
          <w:b/>
          <w:sz w:val="24"/>
          <w:szCs w:val="24"/>
        </w:rPr>
        <w:t xml:space="preserve"> administr</w:t>
      </w:r>
      <w:r w:rsidR="004E695F">
        <w:rPr>
          <w:rFonts w:ascii="Times New Roman" w:hAnsi="Times New Roman" w:cs="Times New Roman"/>
          <w:b/>
          <w:sz w:val="24"/>
          <w:szCs w:val="24"/>
        </w:rPr>
        <w:t>uoti</w:t>
      </w:r>
      <w:r w:rsidR="00F51972">
        <w:rPr>
          <w:rFonts w:ascii="Times New Roman" w:hAnsi="Times New Roman" w:cs="Times New Roman"/>
          <w:b/>
          <w:sz w:val="24"/>
          <w:szCs w:val="24"/>
        </w:rPr>
        <w:t xml:space="preserve"> –</w:t>
      </w:r>
      <w:r w:rsidRPr="00F51972">
        <w:rPr>
          <w:rFonts w:ascii="Times New Roman" w:hAnsi="Times New Roman" w:cs="Times New Roman"/>
          <w:b/>
          <w:sz w:val="24"/>
          <w:szCs w:val="24"/>
        </w:rPr>
        <w:t xml:space="preserve"> 400 tūkst. Eur</w:t>
      </w:r>
      <w:r w:rsidRPr="00AD6333">
        <w:rPr>
          <w:rFonts w:ascii="Times New Roman" w:hAnsi="Times New Roman" w:cs="Times New Roman"/>
          <w:sz w:val="24"/>
          <w:szCs w:val="24"/>
        </w:rPr>
        <w:t>.</w:t>
      </w:r>
    </w:p>
    <w:p w14:paraId="14B45183" w14:textId="3D8A5DE2" w:rsidR="00433026" w:rsidRPr="00AD6333" w:rsidRDefault="00433026"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P</w:t>
      </w:r>
      <w:r w:rsidR="00F51972">
        <w:rPr>
          <w:rFonts w:ascii="Times New Roman" w:hAnsi="Times New Roman" w:cs="Times New Roman"/>
          <w:sz w:val="24"/>
          <w:szCs w:val="24"/>
        </w:rPr>
        <w:t>apildomai p</w:t>
      </w:r>
      <w:r w:rsidRPr="00AD6333">
        <w:rPr>
          <w:rFonts w:ascii="Times New Roman" w:hAnsi="Times New Roman" w:cs="Times New Roman"/>
          <w:sz w:val="24"/>
          <w:szCs w:val="24"/>
        </w:rPr>
        <w:t xml:space="preserve">ačios </w:t>
      </w:r>
      <w:r w:rsidRPr="00F51972">
        <w:rPr>
          <w:rFonts w:ascii="Times New Roman" w:hAnsi="Times New Roman" w:cs="Times New Roman"/>
          <w:b/>
          <w:sz w:val="24"/>
          <w:szCs w:val="24"/>
        </w:rPr>
        <w:t>Dainų šventės biudžetas sudaro 3</w:t>
      </w:r>
      <w:r w:rsidR="004E695F">
        <w:rPr>
          <w:rFonts w:ascii="Times New Roman" w:hAnsi="Times New Roman" w:cs="Times New Roman"/>
          <w:b/>
          <w:sz w:val="24"/>
          <w:szCs w:val="24"/>
        </w:rPr>
        <w:t xml:space="preserve"> </w:t>
      </w:r>
      <w:r w:rsidRPr="00F51972">
        <w:rPr>
          <w:rFonts w:ascii="Times New Roman" w:hAnsi="Times New Roman" w:cs="Times New Roman"/>
          <w:b/>
          <w:sz w:val="24"/>
          <w:szCs w:val="24"/>
        </w:rPr>
        <w:t>065 tūkst. Eur</w:t>
      </w:r>
      <w:r w:rsidRPr="00AD6333">
        <w:rPr>
          <w:rFonts w:ascii="Times New Roman" w:hAnsi="Times New Roman" w:cs="Times New Roman"/>
          <w:sz w:val="24"/>
          <w:szCs w:val="24"/>
        </w:rPr>
        <w:t xml:space="preserve">. </w:t>
      </w:r>
    </w:p>
    <w:p w14:paraId="115728AA" w14:textId="77777777" w:rsidR="00433026" w:rsidRPr="00AD6333" w:rsidRDefault="00433026" w:rsidP="005107EA">
      <w:pPr>
        <w:tabs>
          <w:tab w:val="left" w:pos="851"/>
        </w:tabs>
        <w:rPr>
          <w:rFonts w:ascii="Times New Roman" w:hAnsi="Times New Roman" w:cs="Times New Roman"/>
          <w:sz w:val="24"/>
          <w:szCs w:val="24"/>
        </w:rPr>
      </w:pPr>
    </w:p>
    <w:p w14:paraId="3A266BA2" w14:textId="74921EC0" w:rsidR="00433026" w:rsidRPr="00AD6333" w:rsidRDefault="00086922" w:rsidP="00433026">
      <w:pPr>
        <w:tabs>
          <w:tab w:val="left" w:pos="851"/>
        </w:tabs>
        <w:jc w:val="center"/>
        <w:rPr>
          <w:rFonts w:ascii="Times New Roman" w:hAnsi="Times New Roman" w:cs="Times New Roman"/>
          <w:sz w:val="24"/>
          <w:szCs w:val="24"/>
        </w:rPr>
      </w:pPr>
      <w:r w:rsidRPr="00381995">
        <w:rPr>
          <w:rFonts w:ascii="Times New Roman" w:hAnsi="Times New Roman" w:cs="Times New Roman"/>
          <w:b/>
          <w:caps/>
          <w:sz w:val="24"/>
          <w:szCs w:val="24"/>
        </w:rPr>
        <w:t>Estijos l</w:t>
      </w:r>
      <w:r w:rsidR="00433026" w:rsidRPr="00381995">
        <w:rPr>
          <w:rFonts w:ascii="Times New Roman" w:hAnsi="Times New Roman" w:cs="Times New Roman"/>
          <w:b/>
          <w:caps/>
          <w:sz w:val="24"/>
          <w:szCs w:val="24"/>
        </w:rPr>
        <w:t>iaudies kultūros centras</w:t>
      </w:r>
      <w:r w:rsidR="00381995">
        <w:rPr>
          <w:rFonts w:ascii="Times New Roman" w:hAnsi="Times New Roman" w:cs="Times New Roman"/>
          <w:sz w:val="24"/>
          <w:szCs w:val="24"/>
        </w:rPr>
        <w:t xml:space="preserve"> (</w:t>
      </w:r>
      <w:r w:rsidR="00381995" w:rsidRPr="00381995">
        <w:rPr>
          <w:rFonts w:ascii="Times New Roman" w:hAnsi="Times New Roman" w:cs="Times New Roman"/>
          <w:i/>
          <w:sz w:val="24"/>
          <w:szCs w:val="24"/>
        </w:rPr>
        <w:t>Estonian Folk Culture Center</w:t>
      </w:r>
      <w:r w:rsidRPr="00AD6333">
        <w:rPr>
          <w:rFonts w:ascii="Times New Roman" w:hAnsi="Times New Roman" w:cs="Times New Roman"/>
          <w:sz w:val="24"/>
          <w:szCs w:val="24"/>
        </w:rPr>
        <w:t>)</w:t>
      </w:r>
    </w:p>
    <w:p w14:paraId="27599BA3" w14:textId="77912675" w:rsidR="00086922" w:rsidRPr="00AD6333" w:rsidRDefault="00086922"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Centras veikia kaip pagrindinė </w:t>
      </w:r>
      <w:r w:rsidR="00F51972">
        <w:rPr>
          <w:rFonts w:ascii="Times New Roman" w:hAnsi="Times New Roman" w:cs="Times New Roman"/>
          <w:sz w:val="24"/>
          <w:szCs w:val="24"/>
        </w:rPr>
        <w:t>folkloro</w:t>
      </w:r>
      <w:r w:rsidRPr="00AD6333">
        <w:rPr>
          <w:rFonts w:ascii="Times New Roman" w:hAnsi="Times New Roman" w:cs="Times New Roman"/>
          <w:sz w:val="24"/>
          <w:szCs w:val="24"/>
        </w:rPr>
        <w:t xml:space="preserve"> srities</w:t>
      </w:r>
      <w:r w:rsidR="00F51972">
        <w:rPr>
          <w:rFonts w:ascii="Times New Roman" w:hAnsi="Times New Roman" w:cs="Times New Roman"/>
          <w:sz w:val="24"/>
          <w:szCs w:val="24"/>
        </w:rPr>
        <w:t xml:space="preserve"> (apimant etninę kultūrą ir mėgėjų meną)</w:t>
      </w:r>
      <w:r w:rsidRPr="00AD6333">
        <w:rPr>
          <w:rFonts w:ascii="Times New Roman" w:hAnsi="Times New Roman" w:cs="Times New Roman"/>
          <w:sz w:val="24"/>
          <w:szCs w:val="24"/>
        </w:rPr>
        <w:t xml:space="preserve"> agentūra, turinti kompetenciją. </w:t>
      </w:r>
      <w:r w:rsidRPr="00F51972">
        <w:rPr>
          <w:rFonts w:ascii="Times New Roman" w:hAnsi="Times New Roman" w:cs="Times New Roman"/>
          <w:b/>
          <w:sz w:val="24"/>
          <w:szCs w:val="24"/>
        </w:rPr>
        <w:t>Centr</w:t>
      </w:r>
      <w:r w:rsidR="004E695F">
        <w:rPr>
          <w:rFonts w:ascii="Times New Roman" w:hAnsi="Times New Roman" w:cs="Times New Roman"/>
          <w:b/>
          <w:sz w:val="24"/>
          <w:szCs w:val="24"/>
        </w:rPr>
        <w:t>ui</w:t>
      </w:r>
      <w:r w:rsidRPr="00F51972">
        <w:rPr>
          <w:rFonts w:ascii="Times New Roman" w:hAnsi="Times New Roman" w:cs="Times New Roman"/>
          <w:b/>
          <w:sz w:val="24"/>
          <w:szCs w:val="24"/>
        </w:rPr>
        <w:t xml:space="preserve"> administr</w:t>
      </w:r>
      <w:r w:rsidR="004E695F">
        <w:rPr>
          <w:rFonts w:ascii="Times New Roman" w:hAnsi="Times New Roman" w:cs="Times New Roman"/>
          <w:b/>
          <w:sz w:val="24"/>
          <w:szCs w:val="24"/>
        </w:rPr>
        <w:t>uoti</w:t>
      </w:r>
      <w:r w:rsidRPr="00F51972">
        <w:rPr>
          <w:rFonts w:ascii="Times New Roman" w:hAnsi="Times New Roman" w:cs="Times New Roman"/>
          <w:b/>
          <w:sz w:val="24"/>
          <w:szCs w:val="24"/>
        </w:rPr>
        <w:t xml:space="preserve"> skiriama 883</w:t>
      </w:r>
      <w:r w:rsidR="004E695F">
        <w:rPr>
          <w:rFonts w:ascii="Times New Roman" w:hAnsi="Times New Roman" w:cs="Times New Roman"/>
          <w:b/>
          <w:sz w:val="24"/>
          <w:szCs w:val="24"/>
        </w:rPr>
        <w:t xml:space="preserve"> </w:t>
      </w:r>
      <w:r w:rsidRPr="00F51972">
        <w:rPr>
          <w:rFonts w:ascii="Times New Roman" w:hAnsi="Times New Roman" w:cs="Times New Roman"/>
          <w:b/>
          <w:sz w:val="24"/>
          <w:szCs w:val="24"/>
        </w:rPr>
        <w:t>738 Eur</w:t>
      </w:r>
      <w:r w:rsidRPr="00AD6333">
        <w:rPr>
          <w:rFonts w:ascii="Times New Roman" w:hAnsi="Times New Roman" w:cs="Times New Roman"/>
          <w:sz w:val="24"/>
          <w:szCs w:val="24"/>
        </w:rPr>
        <w:t xml:space="preserve">. Be to, KM deleguoja Centrui lėšas iš biudžeto atskiroms </w:t>
      </w:r>
      <w:r w:rsidRPr="00AD6333">
        <w:rPr>
          <w:rFonts w:ascii="Times New Roman" w:hAnsi="Times New Roman" w:cs="Times New Roman"/>
          <w:b/>
          <w:sz w:val="24"/>
          <w:szCs w:val="24"/>
        </w:rPr>
        <w:t>programoms, iš viso 1</w:t>
      </w:r>
      <w:r w:rsidR="004E695F">
        <w:rPr>
          <w:rFonts w:ascii="Times New Roman" w:hAnsi="Times New Roman" w:cs="Times New Roman"/>
          <w:b/>
          <w:sz w:val="24"/>
          <w:szCs w:val="24"/>
        </w:rPr>
        <w:t> </w:t>
      </w:r>
      <w:r w:rsidRPr="00AD6333">
        <w:rPr>
          <w:rFonts w:ascii="Times New Roman" w:hAnsi="Times New Roman" w:cs="Times New Roman"/>
          <w:b/>
          <w:sz w:val="24"/>
          <w:szCs w:val="24"/>
        </w:rPr>
        <w:t>165</w:t>
      </w:r>
      <w:r w:rsidR="004E695F">
        <w:rPr>
          <w:rFonts w:ascii="Times New Roman" w:hAnsi="Times New Roman" w:cs="Times New Roman"/>
          <w:b/>
          <w:sz w:val="24"/>
          <w:szCs w:val="24"/>
        </w:rPr>
        <w:t xml:space="preserve"> </w:t>
      </w:r>
      <w:r w:rsidRPr="00AD6333">
        <w:rPr>
          <w:rFonts w:ascii="Times New Roman" w:hAnsi="Times New Roman" w:cs="Times New Roman"/>
          <w:b/>
          <w:sz w:val="24"/>
          <w:szCs w:val="24"/>
        </w:rPr>
        <w:t>230 Eur</w:t>
      </w:r>
    </w:p>
    <w:p w14:paraId="28406272" w14:textId="6195CB4E" w:rsidR="00326148" w:rsidRPr="00AD6333" w:rsidRDefault="00433026"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Centras turi </w:t>
      </w:r>
      <w:r w:rsidRPr="00AD6333">
        <w:rPr>
          <w:rFonts w:ascii="Times New Roman" w:hAnsi="Times New Roman" w:cs="Times New Roman"/>
          <w:b/>
          <w:sz w:val="24"/>
          <w:szCs w:val="24"/>
        </w:rPr>
        <w:t>7 programas</w:t>
      </w:r>
      <w:r w:rsidR="00326148" w:rsidRPr="00AD6333">
        <w:rPr>
          <w:rFonts w:ascii="Times New Roman" w:hAnsi="Times New Roman" w:cs="Times New Roman"/>
          <w:b/>
          <w:sz w:val="24"/>
          <w:szCs w:val="24"/>
        </w:rPr>
        <w:t>, skirtas regionams</w:t>
      </w:r>
      <w:r w:rsidR="004E695F">
        <w:rPr>
          <w:rFonts w:ascii="Times New Roman" w:hAnsi="Times New Roman" w:cs="Times New Roman"/>
          <w:b/>
          <w:sz w:val="24"/>
          <w:szCs w:val="24"/>
        </w:rPr>
        <w:t xml:space="preserve"> </w:t>
      </w:r>
      <w:r w:rsidR="004E695F">
        <w:rPr>
          <w:rFonts w:ascii="Times New Roman" w:hAnsi="Times New Roman" w:cs="Times New Roman"/>
          <w:sz w:val="24"/>
          <w:szCs w:val="24"/>
        </w:rPr>
        <w:t>–</w:t>
      </w:r>
      <w:r w:rsidR="00326148" w:rsidRPr="00AD6333">
        <w:rPr>
          <w:rFonts w:ascii="Times New Roman" w:hAnsi="Times New Roman" w:cs="Times New Roman"/>
          <w:b/>
          <w:sz w:val="24"/>
          <w:szCs w:val="24"/>
        </w:rPr>
        <w:t xml:space="preserve"> „Kultūrinės erdvės“</w:t>
      </w:r>
      <w:r w:rsidR="00326148" w:rsidRPr="00AD6333">
        <w:rPr>
          <w:rFonts w:ascii="Times New Roman" w:hAnsi="Times New Roman" w:cs="Times New Roman"/>
          <w:sz w:val="24"/>
          <w:szCs w:val="24"/>
        </w:rPr>
        <w:t xml:space="preserve"> </w:t>
      </w:r>
      <w:r w:rsidR="0010140D" w:rsidRPr="00AD6333">
        <w:rPr>
          <w:rFonts w:ascii="Times New Roman" w:hAnsi="Times New Roman" w:cs="Times New Roman"/>
          <w:sz w:val="24"/>
          <w:szCs w:val="24"/>
        </w:rPr>
        <w:t xml:space="preserve">(angl. </w:t>
      </w:r>
      <w:r w:rsidR="00326148" w:rsidRPr="00AD6333">
        <w:rPr>
          <w:rFonts w:ascii="Times New Roman" w:hAnsi="Times New Roman" w:cs="Times New Roman"/>
          <w:i/>
          <w:sz w:val="24"/>
          <w:szCs w:val="24"/>
        </w:rPr>
        <w:t>Cultural spaces‘ programmes</w:t>
      </w:r>
      <w:r w:rsidR="00326148" w:rsidRPr="00AD6333">
        <w:rPr>
          <w:rFonts w:ascii="Times New Roman" w:hAnsi="Times New Roman" w:cs="Times New Roman"/>
          <w:sz w:val="24"/>
          <w:szCs w:val="24"/>
        </w:rPr>
        <w:t xml:space="preserve">), kurioms </w:t>
      </w:r>
      <w:r w:rsidR="000C6C46" w:rsidRPr="00AD6333">
        <w:rPr>
          <w:rFonts w:ascii="Times New Roman" w:hAnsi="Times New Roman" w:cs="Times New Roman"/>
          <w:sz w:val="24"/>
          <w:szCs w:val="24"/>
        </w:rPr>
        <w:t xml:space="preserve">skiriama </w:t>
      </w:r>
      <w:r w:rsidR="00326148" w:rsidRPr="00AD6333">
        <w:rPr>
          <w:rFonts w:ascii="Times New Roman" w:hAnsi="Times New Roman" w:cs="Times New Roman"/>
          <w:sz w:val="24"/>
          <w:szCs w:val="24"/>
        </w:rPr>
        <w:t>488 tūkst. Eur dotacij</w:t>
      </w:r>
      <w:r w:rsidR="000C6C46" w:rsidRPr="00AD6333">
        <w:rPr>
          <w:rFonts w:ascii="Times New Roman" w:hAnsi="Times New Roman" w:cs="Times New Roman"/>
          <w:sz w:val="24"/>
          <w:szCs w:val="24"/>
        </w:rPr>
        <w:t>a</w:t>
      </w:r>
      <w:r w:rsidR="00326148" w:rsidRPr="00AD6333">
        <w:rPr>
          <w:rFonts w:ascii="Times New Roman" w:hAnsi="Times New Roman" w:cs="Times New Roman"/>
          <w:sz w:val="24"/>
          <w:szCs w:val="24"/>
        </w:rPr>
        <w:t xml:space="preserve"> iš biudžeto (patenka lėšos nuo 2018 m. pakeitus Azartinių žaidimų įstatymą)</w:t>
      </w:r>
      <w:r w:rsidRPr="00AD6333">
        <w:rPr>
          <w:rFonts w:ascii="Times New Roman" w:hAnsi="Times New Roman" w:cs="Times New Roman"/>
          <w:sz w:val="24"/>
          <w:szCs w:val="24"/>
        </w:rPr>
        <w:t>.</w:t>
      </w:r>
      <w:r w:rsidR="00762BB4" w:rsidRPr="00AD6333">
        <w:rPr>
          <w:rFonts w:ascii="Times New Roman" w:hAnsi="Times New Roman" w:cs="Times New Roman"/>
          <w:sz w:val="24"/>
          <w:szCs w:val="24"/>
        </w:rPr>
        <w:t xml:space="preserve"> </w:t>
      </w:r>
      <w:r w:rsidR="000C6C46" w:rsidRPr="00AD6333">
        <w:rPr>
          <w:rFonts w:ascii="Times New Roman" w:hAnsi="Times New Roman" w:cs="Times New Roman"/>
          <w:sz w:val="24"/>
          <w:szCs w:val="24"/>
        </w:rPr>
        <w:t xml:space="preserve">Tai atskiros programos (Seto; Kihnu; Salų programa; Mulgi; Voru; Rusų sentikių; Viru). </w:t>
      </w:r>
      <w:r w:rsidR="00762BB4" w:rsidRPr="00AD6333">
        <w:rPr>
          <w:rFonts w:ascii="Times New Roman" w:hAnsi="Times New Roman" w:cs="Times New Roman"/>
          <w:sz w:val="24"/>
          <w:szCs w:val="24"/>
        </w:rPr>
        <w:t xml:space="preserve">Per šias programas labai plėtojamas kultūrinis turizmas (pvz., </w:t>
      </w:r>
      <w:r w:rsidR="000C6C46" w:rsidRPr="00AD6333">
        <w:rPr>
          <w:rFonts w:ascii="Times New Roman" w:hAnsi="Times New Roman" w:cs="Times New Roman"/>
          <w:sz w:val="24"/>
          <w:szCs w:val="24"/>
        </w:rPr>
        <w:t>P</w:t>
      </w:r>
      <w:r w:rsidR="00762BB4" w:rsidRPr="00AD6333">
        <w:rPr>
          <w:rFonts w:ascii="Times New Roman" w:hAnsi="Times New Roman" w:cs="Times New Roman"/>
          <w:sz w:val="24"/>
          <w:szCs w:val="24"/>
        </w:rPr>
        <w:t>irties dien</w:t>
      </w:r>
      <w:r w:rsidR="004E695F">
        <w:rPr>
          <w:rFonts w:ascii="Times New Roman" w:hAnsi="Times New Roman" w:cs="Times New Roman"/>
          <w:sz w:val="24"/>
          <w:szCs w:val="24"/>
        </w:rPr>
        <w:t>o</w:t>
      </w:r>
      <w:r w:rsidR="00762BB4" w:rsidRPr="00AD6333">
        <w:rPr>
          <w:rFonts w:ascii="Times New Roman" w:hAnsi="Times New Roman" w:cs="Times New Roman"/>
          <w:sz w:val="24"/>
          <w:szCs w:val="24"/>
        </w:rPr>
        <w:t>s).</w:t>
      </w:r>
    </w:p>
    <w:p w14:paraId="685EADA5" w14:textId="13386EBB" w:rsidR="00326148" w:rsidRPr="00AD6333" w:rsidRDefault="00326148"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Dar turi kitas </w:t>
      </w:r>
      <w:r w:rsidRPr="00AD6333">
        <w:rPr>
          <w:rFonts w:ascii="Times New Roman" w:hAnsi="Times New Roman" w:cs="Times New Roman"/>
          <w:b/>
          <w:sz w:val="24"/>
          <w:szCs w:val="24"/>
        </w:rPr>
        <w:t>8 programas</w:t>
      </w:r>
      <w:r w:rsidRPr="00AD6333">
        <w:rPr>
          <w:rFonts w:ascii="Times New Roman" w:hAnsi="Times New Roman" w:cs="Times New Roman"/>
          <w:sz w:val="24"/>
          <w:szCs w:val="24"/>
        </w:rPr>
        <w:t>:</w:t>
      </w:r>
    </w:p>
    <w:p w14:paraId="76FCC2F6" w14:textId="2530D428" w:rsidR="00326148" w:rsidRPr="00AD6333" w:rsidRDefault="00326148"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Tautinio kostiumo (32 tūkst. Eur)</w:t>
      </w:r>
    </w:p>
    <w:p w14:paraId="5D47CA16" w14:textId="7923CD09" w:rsidR="00326148" w:rsidRPr="00AD6333" w:rsidRDefault="00326148"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Regioninei veiklai (188 tūkst. Eur)</w:t>
      </w:r>
    </w:p>
    <w:p w14:paraId="6D7DC6A1" w14:textId="7B6D0CF5" w:rsidR="00326148" w:rsidRPr="00AD6333" w:rsidRDefault="00326148"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NVO – pagrindinėms asociacijoms remti (322 tūkst. Eur)</w:t>
      </w:r>
    </w:p>
    <w:p w14:paraId="21970306" w14:textId="5C3FE843" w:rsidR="00326148" w:rsidRPr="00AD6333" w:rsidRDefault="00326148"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Folk</w:t>
      </w:r>
      <w:r w:rsidR="004E695F">
        <w:rPr>
          <w:rFonts w:ascii="Times New Roman" w:hAnsi="Times New Roman" w:cs="Times New Roman"/>
          <w:sz w:val="24"/>
          <w:szCs w:val="24"/>
        </w:rPr>
        <w:t>loro</w:t>
      </w:r>
      <w:r w:rsidRPr="00AD6333">
        <w:rPr>
          <w:rFonts w:ascii="Times New Roman" w:hAnsi="Times New Roman" w:cs="Times New Roman"/>
          <w:sz w:val="24"/>
          <w:szCs w:val="24"/>
        </w:rPr>
        <w:t xml:space="preserve"> festivalių (26 tūkst. Eur)</w:t>
      </w:r>
    </w:p>
    <w:p w14:paraId="1A34A61C" w14:textId="2FCE7E26" w:rsidR="00086922" w:rsidRPr="00AD6333" w:rsidRDefault="00086922"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Teatro programa (158 tūkst. Eur)</w:t>
      </w:r>
    </w:p>
    <w:p w14:paraId="1FCA37CC" w14:textId="1D4A3D25" w:rsidR="00762BB4" w:rsidRPr="00AD6333" w:rsidRDefault="00762BB4"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Nematerialaus kultūros paveldo sąvado sudarymas </w:t>
      </w:r>
    </w:p>
    <w:p w14:paraId="441882BE" w14:textId="695666E0" w:rsidR="00762BB4" w:rsidRDefault="00762BB4" w:rsidP="00C94638">
      <w:pPr>
        <w:pStyle w:val="Sraopastraipa"/>
        <w:numPr>
          <w:ilvl w:val="0"/>
          <w:numId w:val="3"/>
        </w:num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Liaudies kultūros mentorystės programa</w:t>
      </w:r>
    </w:p>
    <w:p w14:paraId="32B57FF5" w14:textId="172C2FB4" w:rsidR="001200C7" w:rsidRPr="001200C7" w:rsidRDefault="001200C7" w:rsidP="00C94638">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Pagal 2016 m. statistiką </w:t>
      </w:r>
      <w:r w:rsidRPr="001200C7">
        <w:rPr>
          <w:rFonts w:ascii="Times New Roman" w:hAnsi="Times New Roman" w:cs="Times New Roman"/>
          <w:b/>
          <w:sz w:val="24"/>
          <w:szCs w:val="24"/>
        </w:rPr>
        <w:t>Centras kuravo iš viso 89</w:t>
      </w:r>
      <w:r w:rsidR="004E695F">
        <w:rPr>
          <w:rFonts w:ascii="Times New Roman" w:hAnsi="Times New Roman" w:cs="Times New Roman"/>
          <w:b/>
          <w:sz w:val="24"/>
          <w:szCs w:val="24"/>
        </w:rPr>
        <w:t xml:space="preserve"> </w:t>
      </w:r>
      <w:r w:rsidRPr="001200C7">
        <w:rPr>
          <w:rFonts w:ascii="Times New Roman" w:hAnsi="Times New Roman" w:cs="Times New Roman"/>
          <w:b/>
          <w:sz w:val="24"/>
          <w:szCs w:val="24"/>
        </w:rPr>
        <w:t>968 asmenis</w:t>
      </w:r>
      <w:r>
        <w:rPr>
          <w:rFonts w:ascii="Times New Roman" w:hAnsi="Times New Roman" w:cs="Times New Roman"/>
          <w:sz w:val="24"/>
          <w:szCs w:val="24"/>
        </w:rPr>
        <w:t xml:space="preserve">, </w:t>
      </w:r>
      <w:r w:rsidR="004E695F">
        <w:rPr>
          <w:rFonts w:ascii="Times New Roman" w:hAnsi="Times New Roman" w:cs="Times New Roman"/>
          <w:sz w:val="24"/>
          <w:szCs w:val="24"/>
        </w:rPr>
        <w:t>nuolatos</w:t>
      </w:r>
      <w:r>
        <w:rPr>
          <w:rFonts w:ascii="Times New Roman" w:hAnsi="Times New Roman" w:cs="Times New Roman"/>
          <w:sz w:val="24"/>
          <w:szCs w:val="24"/>
        </w:rPr>
        <w:t xml:space="preserve"> dalyvaujančius kolektyvuose (choruose, liaudies šokių grupėse, mėgėjų teatruose, amatininkų grupėse, kapelose, folkloro srityje ir liaudies muzikos srityje) </w:t>
      </w:r>
    </w:p>
    <w:p w14:paraId="5D6EF727" w14:textId="7D2AA73C" w:rsidR="00433026" w:rsidRPr="00AD6333" w:rsidRDefault="00433026" w:rsidP="005107EA">
      <w:pPr>
        <w:tabs>
          <w:tab w:val="left" w:pos="851"/>
        </w:tabs>
        <w:rPr>
          <w:rFonts w:ascii="Times New Roman" w:hAnsi="Times New Roman" w:cs="Times New Roman"/>
          <w:b/>
          <w:sz w:val="24"/>
          <w:szCs w:val="24"/>
        </w:rPr>
      </w:pPr>
      <w:r w:rsidRPr="00AD6333">
        <w:rPr>
          <w:rFonts w:ascii="Times New Roman" w:hAnsi="Times New Roman" w:cs="Times New Roman"/>
          <w:sz w:val="24"/>
          <w:szCs w:val="24"/>
        </w:rPr>
        <w:t xml:space="preserve">. </w:t>
      </w:r>
    </w:p>
    <w:p w14:paraId="2F0D529D" w14:textId="495F2A4A" w:rsidR="003F1C5D" w:rsidRPr="00381995" w:rsidRDefault="00381995" w:rsidP="00086922">
      <w:pPr>
        <w:tabs>
          <w:tab w:val="left" w:pos="851"/>
        </w:tabs>
        <w:jc w:val="center"/>
        <w:rPr>
          <w:rFonts w:ascii="Times New Roman" w:hAnsi="Times New Roman" w:cs="Times New Roman"/>
          <w:b/>
          <w:caps/>
          <w:sz w:val="24"/>
          <w:szCs w:val="24"/>
        </w:rPr>
      </w:pPr>
      <w:r w:rsidRPr="00381995">
        <w:rPr>
          <w:rFonts w:ascii="Times New Roman" w:hAnsi="Times New Roman" w:cs="Times New Roman"/>
          <w:b/>
          <w:caps/>
          <w:sz w:val="24"/>
          <w:szCs w:val="24"/>
        </w:rPr>
        <w:lastRenderedPageBreak/>
        <w:t>Folkloro srities p</w:t>
      </w:r>
      <w:r w:rsidR="00086922" w:rsidRPr="00381995">
        <w:rPr>
          <w:rFonts w:ascii="Times New Roman" w:hAnsi="Times New Roman" w:cs="Times New Roman"/>
          <w:b/>
          <w:caps/>
          <w:sz w:val="24"/>
          <w:szCs w:val="24"/>
        </w:rPr>
        <w:t>agrindinės asociacijos</w:t>
      </w:r>
    </w:p>
    <w:p w14:paraId="5C057E86" w14:textId="7D7E1772" w:rsidR="00086922" w:rsidRDefault="00086922"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Prie </w:t>
      </w:r>
      <w:r w:rsidRPr="001200C7">
        <w:rPr>
          <w:rFonts w:ascii="Times New Roman" w:hAnsi="Times New Roman" w:cs="Times New Roman"/>
          <w:i/>
          <w:sz w:val="24"/>
          <w:szCs w:val="24"/>
        </w:rPr>
        <w:t>folk</w:t>
      </w:r>
      <w:r w:rsidRPr="00AD6333">
        <w:rPr>
          <w:rFonts w:ascii="Times New Roman" w:hAnsi="Times New Roman" w:cs="Times New Roman"/>
          <w:sz w:val="24"/>
          <w:szCs w:val="24"/>
        </w:rPr>
        <w:t xml:space="preserve"> kultūros priskiriamos šios </w:t>
      </w:r>
      <w:r w:rsidR="001200C7">
        <w:rPr>
          <w:rFonts w:ascii="Times New Roman" w:hAnsi="Times New Roman" w:cs="Times New Roman"/>
          <w:sz w:val="24"/>
          <w:szCs w:val="24"/>
        </w:rPr>
        <w:t xml:space="preserve">pagrindinės </w:t>
      </w:r>
      <w:r w:rsidRPr="00AD6333">
        <w:rPr>
          <w:rFonts w:ascii="Times New Roman" w:hAnsi="Times New Roman" w:cs="Times New Roman"/>
          <w:sz w:val="24"/>
          <w:szCs w:val="24"/>
        </w:rPr>
        <w:t>asociacijos:</w:t>
      </w:r>
    </w:p>
    <w:p w14:paraId="754FF0A1" w14:textId="7231D8A5" w:rsidR="00C3419B" w:rsidRDefault="00C3419B"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Estijos </w:t>
      </w:r>
      <w:r w:rsidR="001200C7">
        <w:rPr>
          <w:rFonts w:ascii="Times New Roman" w:hAnsi="Times New Roman" w:cs="Times New Roman"/>
          <w:sz w:val="24"/>
          <w:szCs w:val="24"/>
        </w:rPr>
        <w:t>chorų asociacija</w:t>
      </w:r>
    </w:p>
    <w:p w14:paraId="7D512C39" w14:textId="260C063B" w:rsidR="001200C7"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liaudies šokio ir liaudies muzikos asociacija</w:t>
      </w:r>
    </w:p>
    <w:p w14:paraId="3657BAA2" w14:textId="4015EEA2" w:rsidR="001200C7"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liaudies meno ir amatų sąjunga</w:t>
      </w:r>
    </w:p>
    <w:p w14:paraId="24708D1A" w14:textId="01883CCF" w:rsidR="001200C7"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folkloro taryba</w:t>
      </w:r>
    </w:p>
    <w:p w14:paraId="62919382" w14:textId="16765399" w:rsidR="001200C7"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mėgėjų teatrų asociacija</w:t>
      </w:r>
    </w:p>
    <w:p w14:paraId="5471D5C5" w14:textId="1EA8D4EB" w:rsidR="001200C7"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kultūrinių draugijų sąjunga</w:t>
      </w:r>
    </w:p>
    <w:p w14:paraId="4DFCF8F6" w14:textId="5A0E3976" w:rsidR="001200C7" w:rsidRPr="00C3419B" w:rsidRDefault="001200C7" w:rsidP="00C94638">
      <w:pPr>
        <w:pStyle w:val="Sraopastraipa"/>
        <w:numPr>
          <w:ilvl w:val="0"/>
          <w:numId w:val="11"/>
        </w:numPr>
        <w:tabs>
          <w:tab w:val="left" w:pos="851"/>
        </w:tabs>
        <w:jc w:val="both"/>
        <w:rPr>
          <w:rFonts w:ascii="Times New Roman" w:hAnsi="Times New Roman" w:cs="Times New Roman"/>
          <w:sz w:val="24"/>
          <w:szCs w:val="24"/>
        </w:rPr>
      </w:pPr>
      <w:r>
        <w:rPr>
          <w:rFonts w:ascii="Times New Roman" w:hAnsi="Times New Roman" w:cs="Times New Roman"/>
          <w:sz w:val="24"/>
          <w:szCs w:val="24"/>
        </w:rPr>
        <w:t>Estijos kultūros centrų asociacija</w:t>
      </w:r>
    </w:p>
    <w:p w14:paraId="157C7FDC" w14:textId="6441DEA8" w:rsidR="00086922" w:rsidRPr="00AD6333" w:rsidRDefault="00086922" w:rsidP="003F1C5D">
      <w:pPr>
        <w:tabs>
          <w:tab w:val="left" w:pos="851"/>
        </w:tabs>
        <w:rPr>
          <w:rFonts w:ascii="Times New Roman" w:hAnsi="Times New Roman" w:cs="Times New Roman"/>
          <w:sz w:val="24"/>
          <w:szCs w:val="24"/>
        </w:rPr>
      </w:pPr>
    </w:p>
    <w:p w14:paraId="4E07B4AA" w14:textId="2F4BB8CA" w:rsidR="00086922" w:rsidRPr="00381995" w:rsidRDefault="00086922" w:rsidP="00086922">
      <w:pPr>
        <w:tabs>
          <w:tab w:val="left" w:pos="851"/>
        </w:tabs>
        <w:jc w:val="center"/>
        <w:rPr>
          <w:rFonts w:ascii="Times New Roman" w:hAnsi="Times New Roman" w:cs="Times New Roman"/>
          <w:b/>
          <w:caps/>
          <w:sz w:val="24"/>
          <w:szCs w:val="24"/>
        </w:rPr>
      </w:pPr>
      <w:r w:rsidRPr="00381995">
        <w:rPr>
          <w:rFonts w:ascii="Times New Roman" w:hAnsi="Times New Roman" w:cs="Times New Roman"/>
          <w:b/>
          <w:caps/>
          <w:sz w:val="24"/>
          <w:szCs w:val="24"/>
        </w:rPr>
        <w:t>Savivaldybės ir organizacijų tinklas regionuose</w:t>
      </w:r>
    </w:p>
    <w:p w14:paraId="06FCEC96" w14:textId="7F91F0D0" w:rsidR="00086922" w:rsidRPr="00AD6333" w:rsidRDefault="00086922"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Savivaldybės </w:t>
      </w:r>
      <w:r w:rsidRPr="00F51972">
        <w:rPr>
          <w:rFonts w:ascii="Times New Roman" w:hAnsi="Times New Roman" w:cs="Times New Roman"/>
          <w:b/>
          <w:sz w:val="24"/>
          <w:szCs w:val="24"/>
        </w:rPr>
        <w:t>skiria apie 10 proc. lėšų kultūrai</w:t>
      </w:r>
      <w:r w:rsidRPr="00AD6333">
        <w:rPr>
          <w:rFonts w:ascii="Times New Roman" w:hAnsi="Times New Roman" w:cs="Times New Roman"/>
          <w:sz w:val="24"/>
          <w:szCs w:val="24"/>
        </w:rPr>
        <w:t xml:space="preserve"> savo biudžetuose.</w:t>
      </w:r>
    </w:p>
    <w:p w14:paraId="233FD8F0" w14:textId="3D443C2A" w:rsidR="00762BB4" w:rsidRPr="00AD6333" w:rsidRDefault="00762BB4" w:rsidP="00C94638">
      <w:pPr>
        <w:tabs>
          <w:tab w:val="left" w:pos="851"/>
        </w:tabs>
        <w:jc w:val="both"/>
        <w:rPr>
          <w:rFonts w:ascii="Times New Roman" w:hAnsi="Times New Roman" w:cs="Times New Roman"/>
          <w:sz w:val="24"/>
          <w:szCs w:val="24"/>
        </w:rPr>
      </w:pPr>
      <w:r w:rsidRPr="00AD6333">
        <w:rPr>
          <w:rFonts w:ascii="Times New Roman" w:hAnsi="Times New Roman" w:cs="Times New Roman"/>
          <w:sz w:val="24"/>
          <w:szCs w:val="24"/>
        </w:rPr>
        <w:t xml:space="preserve">Vidutinis kultūros darbuotojų </w:t>
      </w:r>
      <w:r w:rsidRPr="00AD6333">
        <w:rPr>
          <w:rFonts w:ascii="Times New Roman" w:hAnsi="Times New Roman" w:cs="Times New Roman"/>
          <w:b/>
          <w:sz w:val="24"/>
          <w:szCs w:val="24"/>
        </w:rPr>
        <w:t>savivaldybėse atlyginimas mažesnis ir siekia 1200</w:t>
      </w:r>
      <w:r w:rsidR="004E695F">
        <w:rPr>
          <w:rFonts w:ascii="Times New Roman" w:hAnsi="Times New Roman" w:cs="Times New Roman"/>
          <w:sz w:val="24"/>
          <w:szCs w:val="24"/>
        </w:rPr>
        <w:t>–</w:t>
      </w:r>
      <w:r w:rsidRPr="00AD6333">
        <w:rPr>
          <w:rFonts w:ascii="Times New Roman" w:hAnsi="Times New Roman" w:cs="Times New Roman"/>
          <w:b/>
          <w:sz w:val="24"/>
          <w:szCs w:val="24"/>
        </w:rPr>
        <w:t>1300 Eur</w:t>
      </w:r>
      <w:r w:rsidRPr="00AD6333">
        <w:rPr>
          <w:rFonts w:ascii="Times New Roman" w:hAnsi="Times New Roman" w:cs="Times New Roman"/>
          <w:sz w:val="24"/>
          <w:szCs w:val="24"/>
        </w:rPr>
        <w:t xml:space="preserve"> (su mokesčiais)</w:t>
      </w:r>
      <w:r w:rsidR="00F51972">
        <w:rPr>
          <w:rFonts w:ascii="Times New Roman" w:hAnsi="Times New Roman" w:cs="Times New Roman"/>
          <w:sz w:val="24"/>
          <w:szCs w:val="24"/>
        </w:rPr>
        <w:t>.</w:t>
      </w:r>
    </w:p>
    <w:p w14:paraId="5330256C" w14:textId="77777777" w:rsidR="003F1C5D" w:rsidRPr="00AD6333" w:rsidRDefault="003F1C5D" w:rsidP="003F1C5D">
      <w:pPr>
        <w:rPr>
          <w:rFonts w:ascii="Times New Roman" w:hAnsi="Times New Roman" w:cs="Times New Roman"/>
          <w:sz w:val="24"/>
          <w:szCs w:val="24"/>
        </w:rPr>
      </w:pPr>
    </w:p>
    <w:p w14:paraId="3635B8A0" w14:textId="77777777" w:rsidR="00D272FA" w:rsidRPr="00AD6333" w:rsidRDefault="00D272FA">
      <w:pPr>
        <w:rPr>
          <w:rFonts w:ascii="Times New Roman" w:hAnsi="Times New Roman" w:cs="Times New Roman"/>
          <w:sz w:val="24"/>
          <w:szCs w:val="24"/>
        </w:rPr>
      </w:pPr>
    </w:p>
    <w:sectPr w:rsidR="00D272FA" w:rsidRPr="00AD6333" w:rsidSect="00381995">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74F29" w14:textId="77777777" w:rsidR="006247BE" w:rsidRDefault="006247BE" w:rsidP="00E30732">
      <w:pPr>
        <w:spacing w:after="0" w:line="240" w:lineRule="auto"/>
      </w:pPr>
      <w:r>
        <w:separator/>
      </w:r>
    </w:p>
  </w:endnote>
  <w:endnote w:type="continuationSeparator" w:id="0">
    <w:p w14:paraId="0746C854" w14:textId="77777777" w:rsidR="006247BE" w:rsidRDefault="006247BE" w:rsidP="00E3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994189"/>
      <w:docPartObj>
        <w:docPartGallery w:val="Page Numbers (Bottom of Page)"/>
        <w:docPartUnique/>
      </w:docPartObj>
    </w:sdtPr>
    <w:sdtEndPr>
      <w:rPr>
        <w:noProof/>
      </w:rPr>
    </w:sdtEndPr>
    <w:sdtContent>
      <w:p w14:paraId="23A739A2" w14:textId="709A48F3" w:rsidR="00E30732" w:rsidRDefault="00E30732">
        <w:pPr>
          <w:pStyle w:val="Porat"/>
          <w:jc w:val="center"/>
        </w:pPr>
        <w:r>
          <w:fldChar w:fldCharType="begin"/>
        </w:r>
        <w:r>
          <w:instrText xml:space="preserve"> PAGE   \* MERGEFORMAT </w:instrText>
        </w:r>
        <w:r>
          <w:fldChar w:fldCharType="separate"/>
        </w:r>
        <w:r w:rsidR="00E0068F">
          <w:rPr>
            <w:noProof/>
          </w:rPr>
          <w:t>5</w:t>
        </w:r>
        <w:r>
          <w:rPr>
            <w:noProof/>
          </w:rPr>
          <w:fldChar w:fldCharType="end"/>
        </w:r>
      </w:p>
    </w:sdtContent>
  </w:sdt>
  <w:p w14:paraId="2BD230B5" w14:textId="77777777" w:rsidR="00E30732" w:rsidRDefault="00E3073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28223" w14:textId="77777777" w:rsidR="006247BE" w:rsidRDefault="006247BE" w:rsidP="00E30732">
      <w:pPr>
        <w:spacing w:after="0" w:line="240" w:lineRule="auto"/>
      </w:pPr>
      <w:r>
        <w:separator/>
      </w:r>
    </w:p>
  </w:footnote>
  <w:footnote w:type="continuationSeparator" w:id="0">
    <w:p w14:paraId="56835740" w14:textId="77777777" w:rsidR="006247BE" w:rsidRDefault="006247BE" w:rsidP="00E30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2740"/>
    <w:multiLevelType w:val="hybridMultilevel"/>
    <w:tmpl w:val="013004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3DB4D20"/>
    <w:multiLevelType w:val="multilevel"/>
    <w:tmpl w:val="233E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10E50"/>
    <w:multiLevelType w:val="multilevel"/>
    <w:tmpl w:val="A2F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8403A"/>
    <w:multiLevelType w:val="multilevel"/>
    <w:tmpl w:val="4B6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02EB4"/>
    <w:multiLevelType w:val="hybridMultilevel"/>
    <w:tmpl w:val="F1E68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9794774"/>
    <w:multiLevelType w:val="hybridMultilevel"/>
    <w:tmpl w:val="BEE60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9CF29DB"/>
    <w:multiLevelType w:val="hybridMultilevel"/>
    <w:tmpl w:val="DD023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D93257F"/>
    <w:multiLevelType w:val="multilevel"/>
    <w:tmpl w:val="45D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47345"/>
    <w:multiLevelType w:val="hybridMultilevel"/>
    <w:tmpl w:val="F878B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8E127CD"/>
    <w:multiLevelType w:val="multilevel"/>
    <w:tmpl w:val="160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73B85"/>
    <w:multiLevelType w:val="hybridMultilevel"/>
    <w:tmpl w:val="BC825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5"/>
  </w:num>
  <w:num w:numId="6">
    <w:abstractNumId w:val="4"/>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FA"/>
    <w:rsid w:val="00004E3D"/>
    <w:rsid w:val="00083391"/>
    <w:rsid w:val="00086922"/>
    <w:rsid w:val="000C6C46"/>
    <w:rsid w:val="000E6096"/>
    <w:rsid w:val="000F6B3B"/>
    <w:rsid w:val="0010140D"/>
    <w:rsid w:val="001200C7"/>
    <w:rsid w:val="00174B0A"/>
    <w:rsid w:val="00193407"/>
    <w:rsid w:val="00217262"/>
    <w:rsid w:val="00261051"/>
    <w:rsid w:val="00271906"/>
    <w:rsid w:val="002B7EB5"/>
    <w:rsid w:val="002C686D"/>
    <w:rsid w:val="002D5E51"/>
    <w:rsid w:val="00326148"/>
    <w:rsid w:val="00381995"/>
    <w:rsid w:val="003D655F"/>
    <w:rsid w:val="003E7EB9"/>
    <w:rsid w:val="003F1C5D"/>
    <w:rsid w:val="00423E2F"/>
    <w:rsid w:val="004306BA"/>
    <w:rsid w:val="00433026"/>
    <w:rsid w:val="004801C2"/>
    <w:rsid w:val="004E695F"/>
    <w:rsid w:val="005107EA"/>
    <w:rsid w:val="005A163D"/>
    <w:rsid w:val="005B108D"/>
    <w:rsid w:val="005F23DE"/>
    <w:rsid w:val="00605F6F"/>
    <w:rsid w:val="006247BE"/>
    <w:rsid w:val="006824D8"/>
    <w:rsid w:val="006C3824"/>
    <w:rsid w:val="00762BB4"/>
    <w:rsid w:val="008224C4"/>
    <w:rsid w:val="008640D6"/>
    <w:rsid w:val="00963EB3"/>
    <w:rsid w:val="00AD6333"/>
    <w:rsid w:val="00BC1337"/>
    <w:rsid w:val="00BC1E3B"/>
    <w:rsid w:val="00C3419B"/>
    <w:rsid w:val="00C42575"/>
    <w:rsid w:val="00C94638"/>
    <w:rsid w:val="00CE78C8"/>
    <w:rsid w:val="00D272FA"/>
    <w:rsid w:val="00DA6583"/>
    <w:rsid w:val="00DD0C6B"/>
    <w:rsid w:val="00E0068F"/>
    <w:rsid w:val="00E30732"/>
    <w:rsid w:val="00F05F1C"/>
    <w:rsid w:val="00F43387"/>
    <w:rsid w:val="00F51972"/>
    <w:rsid w:val="00FC4B17"/>
    <w:rsid w:val="00FD27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1C5D"/>
    <w:pPr>
      <w:ind w:left="720"/>
      <w:contextualSpacing/>
    </w:pPr>
  </w:style>
  <w:style w:type="paragraph" w:styleId="prastasistinklapis">
    <w:name w:val="Normal (Web)"/>
    <w:basedOn w:val="prastasis"/>
    <w:uiPriority w:val="99"/>
    <w:unhideWhenUsed/>
    <w:rsid w:val="005107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ntrats">
    <w:name w:val="header"/>
    <w:basedOn w:val="prastasis"/>
    <w:link w:val="AntratsDiagrama"/>
    <w:uiPriority w:val="99"/>
    <w:unhideWhenUsed/>
    <w:rsid w:val="00E3073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0732"/>
  </w:style>
  <w:style w:type="paragraph" w:styleId="Porat">
    <w:name w:val="footer"/>
    <w:basedOn w:val="prastasis"/>
    <w:link w:val="PoratDiagrama"/>
    <w:uiPriority w:val="99"/>
    <w:unhideWhenUsed/>
    <w:rsid w:val="00E3073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0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1C5D"/>
    <w:pPr>
      <w:ind w:left="720"/>
      <w:contextualSpacing/>
    </w:pPr>
  </w:style>
  <w:style w:type="paragraph" w:styleId="prastasistinklapis">
    <w:name w:val="Normal (Web)"/>
    <w:basedOn w:val="prastasis"/>
    <w:uiPriority w:val="99"/>
    <w:unhideWhenUsed/>
    <w:rsid w:val="005107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ntrats">
    <w:name w:val="header"/>
    <w:basedOn w:val="prastasis"/>
    <w:link w:val="AntratsDiagrama"/>
    <w:uiPriority w:val="99"/>
    <w:unhideWhenUsed/>
    <w:rsid w:val="00E3073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0732"/>
  </w:style>
  <w:style w:type="paragraph" w:styleId="Porat">
    <w:name w:val="footer"/>
    <w:basedOn w:val="prastasis"/>
    <w:link w:val="PoratDiagrama"/>
    <w:uiPriority w:val="99"/>
    <w:unhideWhenUsed/>
    <w:rsid w:val="00E3073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8470">
      <w:bodyDiv w:val="1"/>
      <w:marLeft w:val="0"/>
      <w:marRight w:val="0"/>
      <w:marTop w:val="0"/>
      <w:marBottom w:val="0"/>
      <w:divBdr>
        <w:top w:val="none" w:sz="0" w:space="0" w:color="auto"/>
        <w:left w:val="none" w:sz="0" w:space="0" w:color="auto"/>
        <w:bottom w:val="none" w:sz="0" w:space="0" w:color="auto"/>
        <w:right w:val="none" w:sz="0" w:space="0" w:color="auto"/>
      </w:divBdr>
      <w:divsChild>
        <w:div w:id="464087943">
          <w:marLeft w:val="0"/>
          <w:marRight w:val="0"/>
          <w:marTop w:val="0"/>
          <w:marBottom w:val="0"/>
          <w:divBdr>
            <w:top w:val="none" w:sz="0" w:space="0" w:color="auto"/>
            <w:left w:val="none" w:sz="0" w:space="0" w:color="auto"/>
            <w:bottom w:val="none" w:sz="0" w:space="0" w:color="auto"/>
            <w:right w:val="none" w:sz="0" w:space="0" w:color="auto"/>
          </w:divBdr>
          <w:divsChild>
            <w:div w:id="4282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6405</Words>
  <Characters>3652</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Urbanavičienė</dc:creator>
  <cp:lastModifiedBy>A.Daraškevičienė</cp:lastModifiedBy>
  <cp:revision>3</cp:revision>
  <cp:lastPrinted>2019-04-16T12:44:00Z</cp:lastPrinted>
  <dcterms:created xsi:type="dcterms:W3CDTF">2019-05-31T07:05:00Z</dcterms:created>
  <dcterms:modified xsi:type="dcterms:W3CDTF">2019-05-31T07:05:00Z</dcterms:modified>
</cp:coreProperties>
</file>